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AC" w:rsidRPr="00626117" w:rsidRDefault="003166AC" w:rsidP="003166AC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ГРАФИЧЕСКИЕ ИГРЫ И УПРАЖНЕНИЯ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ПОЛУБУКОВКА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Дидактическая задача: распознавать и запоминать конфигурацию букв.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Оборудование: небольшая ширмочка (кусок картона, книга, тетрадь и т. п.), касса букв.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Содержание. Учитель медленно показывает из-за ширмочки часть буквы. Дети должны мысленно дорисовать контур буквы по памяти и узнать ее. После того как буква будет названа, ее показывают полностью.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КАКАЯ БУКВА В НАЧАЛЕ СЛОВА?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Дидактическая задача: соотносить звук и букву; запоминать гласные буквы.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Оборудование: предметные картинки, индивидуальные кассы гласных букв.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Содержание. Учитель показывает картинку, а дети должны поднять гласную букву, с которой начинается название изображенного на картинке предмета.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Вариант. Учитель показывает гласные буквы, дети откладывают картинки с изображением предметов, названия которых начинаются с этой буквы. Если ребенок пропустил нужную картинку или положил ошибочно другую, эти картинки переворачиваются лицевой стороной вниз. Выигрывает тот, у кого окажется меньше перевернутых картинок.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 xml:space="preserve"> 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ПОМОГИ ЖИВОТНЫМ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Дидактическая задача: соотносить звук и букву; запоминать конфигурацию букв.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Оборудование: предметные картинки, кассы гласных и согласных букв.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Содержание. К доске прикрепляются картинки с изображением животных, вперемешку пишутся или прикрепляются буквы. Дети по одному выходят к доске и проводят линии от картинки к букве, с которой начинается название изображенного животного.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 xml:space="preserve">Вариант 1. Когда дети начинают читать слова, игра усложняется. На доске с одной стороны пишутся слова-названия животных, с другой - закрепляются картинки с их изображением. Дети должны прочитать слова и провести </w:t>
      </w:r>
      <w:proofErr w:type="spellStart"/>
      <w:proofErr w:type="gramStart"/>
      <w:r w:rsidRPr="00626117">
        <w:rPr>
          <w:rFonts w:ascii="Times New Roman" w:hAnsi="Times New Roman"/>
        </w:rPr>
        <w:t>стрелку-указатели</w:t>
      </w:r>
      <w:proofErr w:type="spellEnd"/>
      <w:proofErr w:type="gramEnd"/>
      <w:r w:rsidRPr="00626117">
        <w:rPr>
          <w:rFonts w:ascii="Times New Roman" w:hAnsi="Times New Roman"/>
        </w:rPr>
        <w:t xml:space="preserve"> от слов к картинкам.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Данный вариант игры можно использовать для формирования представления о многозначности слова, если, например, со словом лисички соотнести картинки грибов и зверей.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Вариант 2. Слова для чтения и картинки раздаются детям, каждый отыскивает свою «пару».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 xml:space="preserve"> 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НАЙДИ ВАРЕЖКИ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Дидактическая задача: совершенствовать умение узнавать знакомые буквы алфавита.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Оборудование: рисунок на таблице или доске (варежки разного цвета и размера, на каждой варежке напечатана буква).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Содержание. Дети по заданию находят две варежки с одинаковыми буквами и соединяют их линиями («связывают»). Буквы называются. Можно соединять линией заглавную и прописную буквы.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 xml:space="preserve"> 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 xml:space="preserve">КАПИТАНЫ 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Дидактическая задача: упражнять в составлении прямых слогов и чтении их.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Оборудование: рисунок, изображающий берег моря, кораблики; касса букв.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Содержание. На «берегу моря» устанавливаются гласные буквы-порты. Дети-капитаны, держа в руках кораблики с прикрепленными согласными буквами (начальными буквами названий кораблей), подводят кораблики, каждый к своему порту - гласной букве и читают при этом получившийся прямой слог.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Примечание. Дети могут сами придумывать названия кораблям. Тогда капитаном назначается тот, чье название будет самым удачным. Два корабля могут идти навстречу друг другу, при встрече они сигналят.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166AC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 xml:space="preserve"> 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lastRenderedPageBreak/>
        <w:t>ВЫБИРАЙ ЛЮБУЮ БУКВУ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Дидактическая задача: учить составлять из букв прямые слоги, читать их.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Оборудование: гласные и согласные буквы.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 xml:space="preserve">Содержание. Гласные буквы стоят на планке доски, согласные - перевернуты лицевой стороной вниз на столе учителя. Учитель загадывает загадку. </w:t>
      </w:r>
      <w:proofErr w:type="gramStart"/>
      <w:r w:rsidRPr="00626117">
        <w:rPr>
          <w:rFonts w:ascii="Times New Roman" w:hAnsi="Times New Roman"/>
        </w:rPr>
        <w:t>Отгадавший</w:t>
      </w:r>
      <w:proofErr w:type="gramEnd"/>
      <w:r w:rsidRPr="00626117">
        <w:rPr>
          <w:rFonts w:ascii="Times New Roman" w:hAnsi="Times New Roman"/>
        </w:rPr>
        <w:t xml:space="preserve"> выходит к столу, выбирает любую согласную букву, называет ее, подставляет к гласным буквам на планке и вместе с детьми читает получившиеся слоги-слияния.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 xml:space="preserve">КТО БЫСТРЕЕ НАЙДЕТ СЛОГ? 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Дидактическая задача: закреплять в памяти детей зрительные образы слогов; упражнять в чтении прямых слогов.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Оборудование: касса слогов, разрезная касса.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Содержание. К доске прикрепляются слоги. Дети получают задание найти какой-то определенный слог в разрезной кассе. Вначале они опираются на зрительный образ: учитель показывает слог; затем слог только произносится. Найдя слог в кассе, ребенок показывает его учителю, а потом отыскивает на доске. Дети хором читают слог.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 xml:space="preserve"> СЛУШАЙ И СМОТРИ - БЫСТРО ГОВОРИ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Дидактическая задача: совершенствовать умение произносить прямые слоги с опорой на гласный звук.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Оборудование: согласные буквы.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Содержание. Учитель показывает ребятам карточку с согласной буквой и называет гласную. Дети хором произносят слог, который получился (</w:t>
      </w:r>
      <w:proofErr w:type="spellStart"/>
      <w:r w:rsidRPr="00626117">
        <w:rPr>
          <w:rFonts w:ascii="Times New Roman" w:hAnsi="Times New Roman"/>
        </w:rPr>
        <w:t>ма</w:t>
      </w:r>
      <w:proofErr w:type="spellEnd"/>
      <w:r w:rsidRPr="00626117">
        <w:rPr>
          <w:rFonts w:ascii="Times New Roman" w:hAnsi="Times New Roman"/>
        </w:rPr>
        <w:t xml:space="preserve">, па, </w:t>
      </w:r>
      <w:proofErr w:type="gramStart"/>
      <w:r w:rsidRPr="00626117">
        <w:rPr>
          <w:rFonts w:ascii="Times New Roman" w:hAnsi="Times New Roman"/>
        </w:rPr>
        <w:t>на</w:t>
      </w:r>
      <w:proofErr w:type="gramEnd"/>
      <w:r w:rsidRPr="00626117">
        <w:rPr>
          <w:rFonts w:ascii="Times New Roman" w:hAnsi="Times New Roman"/>
        </w:rPr>
        <w:t xml:space="preserve"> и т. д.).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ЦЕПОЧКА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Дидактическая задача: формировать навык чтения разных слогов; учиться следить за чтением товарища.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Оборудование: слоговая таблица.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 xml:space="preserve">Содержание. Игра проходит в виде соревнования между рядами. Каждый ряд получает задание прочитать какой-либо столбик слогов. Дети читают эстафетой, цепочкой: ученик с первой парты, затем его сосед по парте, потом ребенок со второй парты и т. д. Затем читает следующий ряд. Если участник не подхватил эстафету, «цепочка» порвалась и ряд проигрывает. Можно читать </w:t>
      </w:r>
      <w:proofErr w:type="gramStart"/>
      <w:r w:rsidRPr="00626117">
        <w:rPr>
          <w:rFonts w:ascii="Times New Roman" w:hAnsi="Times New Roman"/>
        </w:rPr>
        <w:t>слоги</w:t>
      </w:r>
      <w:proofErr w:type="gramEnd"/>
      <w:r w:rsidRPr="00626117">
        <w:rPr>
          <w:rFonts w:ascii="Times New Roman" w:hAnsi="Times New Roman"/>
        </w:rPr>
        <w:t xml:space="preserve"> стоя, взявшись за руки, тогда ребенок, порвавший «цепочку», садится.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 xml:space="preserve"> КТО, КТО В ТЕРЕМОЧКЕ ЖИВЕТ?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Дидактическая задача: учить составлять и читать слова из прямых слогов; выделять в слове единицы произношения.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Оборудование: слоговая таблица, картонный теремок с окошечком.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Содержание. Учитель прикладывает теремок к слоговой таблице. Дети видят в окошечке прямой слог и читают его. Учитель быстро передвигает домик к следующему слогу, который также прочитывается. Выясняется, какое слово прочитано.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 xml:space="preserve"> СОБЕРИ РАЗНЫЕ СЛОВА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Дидактическая задача: упражнять детей в составлении и чтении слов разной слоговой структуры; развивать сообразительность.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Оборудование: касса слогов, наборное полотно, индивидуальные кассы слогов.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Содержание. Детям дается задание составить как можно больше слов разной структуры из имеющихся слогов. Учитель вызывает с каждого ряда по одному человеку, которые составляют слова на планке доски или наборном полотне. Дети, сидящие за партой, выполняют аналогичные задания и при необходимости помогают своему товарищу у доски. Составленные слова прочитываются, подсчитывается их количество. Побеждает ряд, составивший больше слов.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МОИ ДРУЗЬЯ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Дидактическая задача: развивать навык печатания; упражнять в написании заглавной буквы в именах людей.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Оборудование: касса букв, касса слогов, песочные часы.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lastRenderedPageBreak/>
        <w:t>Содержание. Учитель показывает букву, дети печатают в тетрадях имена, начинающиеся с этой буквы (составляются имена из прямых слогов, прикрепленных на доске). Имена прочитываются. Кто напечатал больше имён и не ошибся, тот выиграл. Далее предлагается иная буква или две-три буквы сразу, задание повторяется.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ЧТО ИЗМЕНИЛОСЬ В СЛОВЕ?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Дидактическая задача: упражнять детей в чтении слов; развивать навыки словообразования путем замены букв.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Оборудование: касса букв.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Содержание. Учитель составляет на наборном полотне слово, дети прочитывают его и закрывают глаза. Учитель производит замену одной буквы в слове и предлагает детям открыть глаза, прочесть слово и сказать, что изменилось. В дальнейшем право замены буквы в слове можно предоставить ученикам.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 xml:space="preserve">Слова для игры: </w:t>
      </w:r>
      <w:proofErr w:type="spellStart"/>
      <w:r w:rsidRPr="00626117">
        <w:rPr>
          <w:rFonts w:ascii="Times New Roman" w:hAnsi="Times New Roman"/>
        </w:rPr>
        <w:t>сок-сон-сор-сыр-сын</w:t>
      </w:r>
      <w:proofErr w:type="spellEnd"/>
      <w:r w:rsidRPr="00626117">
        <w:rPr>
          <w:rFonts w:ascii="Times New Roman" w:hAnsi="Times New Roman"/>
        </w:rPr>
        <w:t xml:space="preserve">; </w:t>
      </w:r>
      <w:proofErr w:type="spellStart"/>
      <w:r w:rsidRPr="00626117">
        <w:rPr>
          <w:rFonts w:ascii="Times New Roman" w:hAnsi="Times New Roman"/>
        </w:rPr>
        <w:t>мак-рак-лак-лук-жук-сук-суп</w:t>
      </w:r>
      <w:proofErr w:type="spellEnd"/>
      <w:r w:rsidRPr="00626117">
        <w:rPr>
          <w:rFonts w:ascii="Times New Roman" w:hAnsi="Times New Roman"/>
        </w:rPr>
        <w:t xml:space="preserve">; </w:t>
      </w:r>
      <w:proofErr w:type="spellStart"/>
      <w:r w:rsidRPr="00626117">
        <w:rPr>
          <w:rFonts w:ascii="Times New Roman" w:hAnsi="Times New Roman"/>
        </w:rPr>
        <w:t>соль-роль-боль-быль-пыль</w:t>
      </w:r>
      <w:proofErr w:type="spellEnd"/>
      <w:r w:rsidRPr="00626117">
        <w:rPr>
          <w:rFonts w:ascii="Times New Roman" w:hAnsi="Times New Roman"/>
        </w:rPr>
        <w:t xml:space="preserve">; </w:t>
      </w:r>
      <w:proofErr w:type="spellStart"/>
      <w:r w:rsidRPr="00626117">
        <w:rPr>
          <w:rFonts w:ascii="Times New Roman" w:hAnsi="Times New Roman"/>
        </w:rPr>
        <w:t>мышка-мошка-мишка-миска-маска</w:t>
      </w:r>
      <w:proofErr w:type="spellEnd"/>
      <w:r w:rsidRPr="00626117">
        <w:rPr>
          <w:rFonts w:ascii="Times New Roman" w:hAnsi="Times New Roman"/>
        </w:rPr>
        <w:t xml:space="preserve">; </w:t>
      </w:r>
      <w:proofErr w:type="spellStart"/>
      <w:r w:rsidRPr="00626117">
        <w:rPr>
          <w:rFonts w:ascii="Times New Roman" w:hAnsi="Times New Roman"/>
        </w:rPr>
        <w:t>розы-козы-косы-росы</w:t>
      </w:r>
      <w:proofErr w:type="spellEnd"/>
      <w:r w:rsidRPr="00626117">
        <w:rPr>
          <w:rFonts w:ascii="Times New Roman" w:hAnsi="Times New Roman"/>
        </w:rPr>
        <w:t>; игла-игра-икра и т. д.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ЖИВЫЕ СЛОГИ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Дидактическая задача: развивать навык чтения слогов и слов; воспитывать сосредоточенность.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Оборудование: касса букв и слогов.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 xml:space="preserve">Содержание. К доске вызываются десять учеников, которые строятся в две шеренги. Левой пятерке выдаются согласные буквы, правой — гласные. По сигналу учителя дети сходятся попарно, поднимая вверх буквы. </w:t>
      </w:r>
      <w:proofErr w:type="gramStart"/>
      <w:r w:rsidRPr="00626117">
        <w:rPr>
          <w:rFonts w:ascii="Times New Roman" w:hAnsi="Times New Roman"/>
        </w:rPr>
        <w:t>Сидящие</w:t>
      </w:r>
      <w:proofErr w:type="gramEnd"/>
      <w:r w:rsidRPr="00626117">
        <w:rPr>
          <w:rFonts w:ascii="Times New Roman" w:hAnsi="Times New Roman"/>
        </w:rPr>
        <w:t xml:space="preserve"> за партами читают получившийся слог.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Вариант 1. Учащимся раздаются не буквы, а слоги. Тогда сидящие дети читают целые слова.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Вариант 2. Карточки со слогами для составления слов даются вперемешку, т. е. дети сами должны подобрать себе пару, чтобы получилось слово.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ПОДАРИ ИГРУШКУ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Дидактическая задача: упражнять в составлении и чтении слов; формировать опыт нравственного поведения в коллективе.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Оборудование: игрушки, предметные картинки, касса букв и слогов, таблица слов-названий игрушек.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Содержание. Вызванный ребенок выходит к доске и выбирает себе игрушку или предметную картинку с изображением игрушки; находит в кассе и прочитывает слог, имеющийся в слове-названии игрушки. Слово четко проговаривается, определяется место данного слога в слове.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Вариант 1. Ребенок должен найти на таблице слово-название игрушки и прочесть его или составить это слово из букв разрезной азбуки. Если задание выполнено, ребенок может взять игрушку себе или «подарить» другу (поставить на парту).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Вариант 2. Игру можно использовать, обучая детей построению фраз, т. е. она может быть грамматической. В этом случае после составления и прочтения слова ребенок должен придумать предложение о данной игрушке.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 xml:space="preserve"> 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КАК МЫ ЧИТАЕМ?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Дидактическая задача: проверить умение детей читать слова разной структуры и связный текст.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Оборудование:    таблицы    слов,    небольшие   тексты.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 xml:space="preserve">Содержание. </w:t>
      </w:r>
      <w:proofErr w:type="gramStart"/>
      <w:r w:rsidRPr="00626117">
        <w:rPr>
          <w:rFonts w:ascii="Times New Roman" w:hAnsi="Times New Roman"/>
        </w:rPr>
        <w:t>Дети, сидящие, например, с левой стороны парты, назначаются «учителями», с правой - «учениками».</w:t>
      </w:r>
      <w:proofErr w:type="gramEnd"/>
      <w:r w:rsidRPr="00626117">
        <w:rPr>
          <w:rFonts w:ascii="Times New Roman" w:hAnsi="Times New Roman"/>
        </w:rPr>
        <w:t xml:space="preserve"> «Ученики» вполголоса читают слова или текст, а «учителя» внимательно слушают и подмечают ошибки, откладывают их количество на парте кубиками. Один из «учителей» называет ошибки своего «ученика» и оценивает его чтение. Затем дети меняются ролями.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166AC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166AC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lastRenderedPageBreak/>
        <w:t>ОДИН — МНОГО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 xml:space="preserve">Дидактическая задача: упражнять в различении звуков и букв </w:t>
      </w:r>
      <w:proofErr w:type="spellStart"/>
      <w:r w:rsidRPr="00626117">
        <w:rPr>
          <w:rFonts w:ascii="Times New Roman" w:hAnsi="Times New Roman"/>
        </w:rPr>
        <w:t>ы-и</w:t>
      </w:r>
      <w:proofErr w:type="spellEnd"/>
      <w:r w:rsidRPr="00626117">
        <w:rPr>
          <w:rFonts w:ascii="Times New Roman" w:hAnsi="Times New Roman"/>
        </w:rPr>
        <w:t>; учить употреблять слова во множественном числе.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 xml:space="preserve">Оборудование: карточки, на одной стороне которых изображена буква и, а на другой - </w:t>
      </w:r>
      <w:proofErr w:type="spellStart"/>
      <w:r w:rsidRPr="00626117">
        <w:rPr>
          <w:rFonts w:ascii="Times New Roman" w:hAnsi="Times New Roman"/>
        </w:rPr>
        <w:t>ы</w:t>
      </w:r>
      <w:proofErr w:type="spellEnd"/>
      <w:r w:rsidRPr="00626117">
        <w:rPr>
          <w:rFonts w:ascii="Times New Roman" w:hAnsi="Times New Roman"/>
        </w:rPr>
        <w:t>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 xml:space="preserve">Содержание. Учитель называет слова в единственном числе, а дети хором - во множественном и показывают карточку с буквой </w:t>
      </w:r>
      <w:proofErr w:type="spellStart"/>
      <w:r w:rsidRPr="00626117">
        <w:rPr>
          <w:rFonts w:ascii="Times New Roman" w:hAnsi="Times New Roman"/>
        </w:rPr>
        <w:t>ы</w:t>
      </w:r>
      <w:proofErr w:type="spellEnd"/>
      <w:r w:rsidRPr="00626117">
        <w:rPr>
          <w:rFonts w:ascii="Times New Roman" w:hAnsi="Times New Roman"/>
        </w:rPr>
        <w:t xml:space="preserve"> или и, на которую оканчивается произнесенное ими слово. Например, учитель говорит роза, а дети - розы и показывают букву </w:t>
      </w:r>
      <w:proofErr w:type="spellStart"/>
      <w:r w:rsidRPr="00626117">
        <w:rPr>
          <w:rFonts w:ascii="Times New Roman" w:hAnsi="Times New Roman"/>
        </w:rPr>
        <w:t>ы</w:t>
      </w:r>
      <w:proofErr w:type="spellEnd"/>
      <w:r w:rsidRPr="00626117">
        <w:rPr>
          <w:rFonts w:ascii="Times New Roman" w:hAnsi="Times New Roman"/>
        </w:rPr>
        <w:t>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Примечание. В игре можно отрабатывать и навыки классификации предметов, если называть представителей одного рода или вида.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СЛУШАЙ ВНИМАТЕЛЬНО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Дидактическая задача: различать звонкие и глухие согласные звуки и соотносить их с буквами.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 xml:space="preserve">Оборудование: карточки с изображениями букв </w:t>
      </w:r>
      <w:proofErr w:type="spellStart"/>
      <w:r w:rsidRPr="00626117">
        <w:rPr>
          <w:rFonts w:ascii="Times New Roman" w:hAnsi="Times New Roman"/>
        </w:rPr>
        <w:t>б-п</w:t>
      </w:r>
      <w:proofErr w:type="spellEnd"/>
      <w:r w:rsidRPr="00626117">
        <w:rPr>
          <w:rFonts w:ascii="Times New Roman" w:hAnsi="Times New Roman"/>
        </w:rPr>
        <w:t xml:space="preserve">, </w:t>
      </w:r>
      <w:proofErr w:type="spellStart"/>
      <w:proofErr w:type="gramStart"/>
      <w:r w:rsidRPr="00626117">
        <w:rPr>
          <w:rFonts w:ascii="Times New Roman" w:hAnsi="Times New Roman"/>
        </w:rPr>
        <w:t>д-т</w:t>
      </w:r>
      <w:proofErr w:type="spellEnd"/>
      <w:proofErr w:type="gramEnd"/>
      <w:r w:rsidRPr="00626117">
        <w:rPr>
          <w:rFonts w:ascii="Times New Roman" w:hAnsi="Times New Roman"/>
        </w:rPr>
        <w:t xml:space="preserve">, </w:t>
      </w:r>
      <w:proofErr w:type="spellStart"/>
      <w:r w:rsidRPr="00626117">
        <w:rPr>
          <w:rFonts w:ascii="Times New Roman" w:hAnsi="Times New Roman"/>
        </w:rPr>
        <w:t>з-с</w:t>
      </w:r>
      <w:proofErr w:type="spellEnd"/>
      <w:r w:rsidRPr="00626117">
        <w:rPr>
          <w:rFonts w:ascii="Times New Roman" w:hAnsi="Times New Roman"/>
        </w:rPr>
        <w:t xml:space="preserve">, </w:t>
      </w:r>
      <w:proofErr w:type="spellStart"/>
      <w:r w:rsidRPr="00626117">
        <w:rPr>
          <w:rFonts w:ascii="Times New Roman" w:hAnsi="Times New Roman"/>
        </w:rPr>
        <w:t>ж-ш</w:t>
      </w:r>
      <w:proofErr w:type="spellEnd"/>
      <w:r w:rsidRPr="00626117">
        <w:rPr>
          <w:rFonts w:ascii="Times New Roman" w:hAnsi="Times New Roman"/>
        </w:rPr>
        <w:t xml:space="preserve"> и т. д. на разных сторонах. 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 xml:space="preserve">Содержание. На столе у ребенка лежит карточка с изображением одной пары букв, например </w:t>
      </w:r>
      <w:proofErr w:type="spellStart"/>
      <w:r w:rsidRPr="00626117">
        <w:rPr>
          <w:rFonts w:ascii="Times New Roman" w:hAnsi="Times New Roman"/>
        </w:rPr>
        <w:t>б-п</w:t>
      </w:r>
      <w:proofErr w:type="spellEnd"/>
      <w:r w:rsidRPr="00626117">
        <w:rPr>
          <w:rFonts w:ascii="Times New Roman" w:hAnsi="Times New Roman"/>
        </w:rPr>
        <w:t xml:space="preserve">. Учитель называет слово, содержащее один из парных звуков, а дети должны показать карточку с нужной стороны. Учителю следует назвать несколько слов, в которых нет звуков </w:t>
      </w:r>
      <w:proofErr w:type="spellStart"/>
      <w:r w:rsidRPr="00626117">
        <w:rPr>
          <w:rFonts w:ascii="Times New Roman" w:hAnsi="Times New Roman"/>
        </w:rPr>
        <w:t>б-п</w:t>
      </w:r>
      <w:proofErr w:type="spellEnd"/>
      <w:r w:rsidRPr="00626117">
        <w:rPr>
          <w:rFonts w:ascii="Times New Roman" w:hAnsi="Times New Roman"/>
        </w:rPr>
        <w:t xml:space="preserve"> или </w:t>
      </w:r>
      <w:proofErr w:type="gramStart"/>
      <w:r w:rsidRPr="00626117">
        <w:rPr>
          <w:rFonts w:ascii="Times New Roman" w:hAnsi="Times New Roman"/>
        </w:rPr>
        <w:t>есть оба звука</w:t>
      </w:r>
      <w:proofErr w:type="gramEnd"/>
      <w:r w:rsidRPr="00626117">
        <w:rPr>
          <w:rFonts w:ascii="Times New Roman" w:hAnsi="Times New Roman"/>
        </w:rPr>
        <w:t xml:space="preserve"> сразу. Например, учитель говорит подосиновик, дети показывают </w:t>
      </w:r>
      <w:proofErr w:type="spellStart"/>
      <w:proofErr w:type="gramStart"/>
      <w:r w:rsidRPr="00626117">
        <w:rPr>
          <w:rFonts w:ascii="Times New Roman" w:hAnsi="Times New Roman"/>
        </w:rPr>
        <w:t>п</w:t>
      </w:r>
      <w:proofErr w:type="spellEnd"/>
      <w:proofErr w:type="gramEnd"/>
      <w:r w:rsidRPr="00626117">
        <w:rPr>
          <w:rFonts w:ascii="Times New Roman" w:hAnsi="Times New Roman"/>
        </w:rPr>
        <w:t>, учитель говорит боровик, дети показывают б. Если произносится слово рыжик, дети кладут карточку на парту, услышав слово подберезовик, поворачивают карточку то одной, то другой стороной.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 xml:space="preserve"> ЧИТАЙ И ЗАПОМИНАЙ 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Дидактическая задача: отрабатывать навыки выборочного чтения слов из небольших текстов; развивать наблюдательность.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Оборудование: небольшие тексты.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Содержание. После первоначального чтения текста учитель предлагает детям найти и прочитать слова, начинающиеся с твердого согласного, с мягкого согласного; кончающиеся на мягкий согласный, твердый; включающие данный слог и т. д. Кто не ошибся, сам предлагает задание.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 xml:space="preserve">У КОГО БОЛЬШЕ? 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Дидактическая задача: упражнять детей в чтении текста, запоминании сложных графем (</w:t>
      </w:r>
      <w:proofErr w:type="spellStart"/>
      <w:proofErr w:type="gramStart"/>
      <w:r w:rsidRPr="00626117">
        <w:rPr>
          <w:rFonts w:ascii="Times New Roman" w:hAnsi="Times New Roman"/>
        </w:rPr>
        <w:t>ча-ща</w:t>
      </w:r>
      <w:proofErr w:type="spellEnd"/>
      <w:proofErr w:type="gramEnd"/>
      <w:r w:rsidRPr="00626117">
        <w:rPr>
          <w:rFonts w:ascii="Times New Roman" w:hAnsi="Times New Roman"/>
        </w:rPr>
        <w:t xml:space="preserve">, </w:t>
      </w:r>
      <w:proofErr w:type="spellStart"/>
      <w:r w:rsidRPr="00626117">
        <w:rPr>
          <w:rFonts w:ascii="Times New Roman" w:hAnsi="Times New Roman"/>
        </w:rPr>
        <w:t>чу-щу</w:t>
      </w:r>
      <w:proofErr w:type="spellEnd"/>
      <w:r w:rsidRPr="00626117">
        <w:rPr>
          <w:rFonts w:ascii="Times New Roman" w:hAnsi="Times New Roman"/>
        </w:rPr>
        <w:t xml:space="preserve">, </w:t>
      </w:r>
      <w:proofErr w:type="spellStart"/>
      <w:r w:rsidRPr="00626117">
        <w:rPr>
          <w:rFonts w:ascii="Times New Roman" w:hAnsi="Times New Roman"/>
        </w:rPr>
        <w:t>жи-ши</w:t>
      </w:r>
      <w:proofErr w:type="spellEnd"/>
      <w:r w:rsidRPr="00626117">
        <w:rPr>
          <w:rFonts w:ascii="Times New Roman" w:hAnsi="Times New Roman"/>
        </w:rPr>
        <w:t>).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Оборудование: небольшие тексты.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 xml:space="preserve">Содержание. Учитель предлагает детям найти в прочитанном тексте и сосчитать слова, в которых содержится определенная графема, например </w:t>
      </w:r>
      <w:proofErr w:type="spellStart"/>
      <w:r w:rsidRPr="00626117">
        <w:rPr>
          <w:rFonts w:ascii="Times New Roman" w:hAnsi="Times New Roman"/>
        </w:rPr>
        <w:t>ши</w:t>
      </w:r>
      <w:proofErr w:type="spellEnd"/>
      <w:r w:rsidRPr="00626117">
        <w:rPr>
          <w:rFonts w:ascii="Times New Roman" w:hAnsi="Times New Roman"/>
        </w:rPr>
        <w:t>. Затем дети показывают на пальцах, сколько слов они нашли. Победитель тот, кто отыскал все графемы.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 xml:space="preserve"> НАПЕЧАТАЙ И ПРОВЕРЬ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Дидактическая задача: развивать навык печатания; добиваться осмысленного чтения.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Оборудование: касса букв и слогов, наборное полотно, тетради.</w:t>
      </w:r>
    </w:p>
    <w:p w:rsidR="003166AC" w:rsidRPr="00626117" w:rsidRDefault="003166AC" w:rsidP="00316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6117">
        <w:rPr>
          <w:rFonts w:ascii="Times New Roman" w:hAnsi="Times New Roman"/>
        </w:rPr>
        <w:t>Содержание. Дети читают и запоминают составленные на наборном полотне три слова, которые пишутся так, как читаются. Учитель считает до пяти и задергивает шторку. Дети должны по памяти выложить слова из букв разрезной азбуки или напечатать их в тетрадях. В дальнейшем количество слов, составленных или напечатанных по памяти, увеличивается.</w:t>
      </w:r>
    </w:p>
    <w:p w:rsidR="00CB3654" w:rsidRDefault="00CB3654"/>
    <w:sectPr w:rsidR="00CB3654" w:rsidSect="00CB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6AC"/>
    <w:rsid w:val="003166AC"/>
    <w:rsid w:val="00CB3654"/>
    <w:rsid w:val="00F1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1743</Words>
  <Characters>9941</Characters>
  <Application>Microsoft Office Word</Application>
  <DocSecurity>0</DocSecurity>
  <Lines>82</Lines>
  <Paragraphs>23</Paragraphs>
  <ScaleCrop>false</ScaleCrop>
  <Company>diakov.net</Company>
  <LinksUpToDate>false</LinksUpToDate>
  <CharactersWithSpaces>11661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кенгшо</dc:creator>
  <cp:keywords/>
  <dc:description/>
  <cp:lastModifiedBy>кенгшо</cp:lastModifiedBy>
  <cp:revision>2</cp:revision>
  <dcterms:created xsi:type="dcterms:W3CDTF">2019-11-30T16:35:00Z</dcterms:created>
  <dcterms:modified xsi:type="dcterms:W3CDTF">2019-11-30T16:36:00Z</dcterms:modified>
</cp:coreProperties>
</file>