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1" w:rsidRPr="00B95DB1" w:rsidRDefault="00B95DB1" w:rsidP="00B95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  Несмотря на то, что ВИЧ-инфекция распространилась до эпидемии и продолжает распространяться, часто молодые люди и подростки недостаточно хорошо информированы в этом вопросе. Информации, которую они получают из разных источников, не достаточно.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ВИЧ – Вирус Иммунодефицита Человека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СПИД – Синдром Приобретенного Иммунодефицита Человека, развивающийся в процессе прогрессирования болезни.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 xml:space="preserve">    ВИЧ-инфекция – </w:t>
      </w:r>
      <w:proofErr w:type="spell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долготекущее</w:t>
      </w:r>
      <w:proofErr w:type="spell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 заболевание, вызываемое Вирусом Иммунодефицита Человека, который относится к </w:t>
      </w:r>
      <w:proofErr w:type="spell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ретровирусам</w:t>
      </w:r>
      <w:proofErr w:type="spell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, с момента заражения до момента смерти в среднем может пройти от 2-3-х до 20 и более лет.  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 xml:space="preserve">    При попадании в кровоток человека ВИЧ поражает определенную категорию клеток, имеющих на поверхности специальные так называемые CD-4-рецепторы. К ним </w:t>
      </w:r>
      <w:proofErr w:type="spell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относятсяиммунные</w:t>
      </w:r>
      <w:proofErr w:type="spell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 клетки: Т-лимфоциты и макрофаги. Вирус проникает внутрь этих клеток и начинает размножаться, тем самым сокращая срок жизни лимфоцитов. Если человек не предпринимает никаких мер для борьбы с ВИЧ, то через 5-10 (иногда и до 20) лет иммунитет – способность организма противостоять различным болезням – начинает постепенно снижаться, и развивается СПИД, синдром приобретенного иммунодефицита. Иммунная система ослабевает, то есть развивается иммунодефицит: </w:t>
      </w:r>
      <w:proofErr w:type="gram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человек</w:t>
      </w:r>
      <w:proofErr w:type="gram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 оказывается уязвим для многих инфекций, которые называют оппортунистическими. К ним относятся </w:t>
      </w:r>
      <w:proofErr w:type="spell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пневмоцистная</w:t>
      </w:r>
      <w:proofErr w:type="spell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 пневмония, туберкулез, кандидоз, опоясывающий лишай и др.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Стадии заболевания: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Первая стадия инкубации – это период от момента заражения до появления реакции организма в виде клинических проявлений острой инфекции и/или выработки антител, продолжительность составляет от 3 недель до 3-х месяцев, в единичных случаях может затягиваться до года.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Вторая стадия – стадия первичных проявлений, может протекать в нескольких формах: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бессимптомная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острая ВИЧ-инфекция без вторичных заболеваний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острая ВИЧ-инфекция с вторичными заболеваниями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Третья стадия – в этот период отмечается постепенное снижение иммунитета, человек может выглядеть и чувствовать себя практически здоровым. Продолжительность – от 2-3-х до 20 и более лет.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Четвертая стадия – это стадия вторичных заболеваний, на фоне иммунодефицита развиваются вторичные заболевания,  начало СПИДа.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Пятая – терминальная стадия – имеющиеся у больных вторичные заболевания приобретают необратимое течение, даже адекватно проводимое лечение не эффективно и больной погибает в течение нескольких месяцев.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Источник ВИЧ-инфекции, зараженный человек, находящийся в любой стадии болезни, в том числе и в период инкубации.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ВИЧ распространен повсеместно – во всех странах и континентах.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lastRenderedPageBreak/>
        <w:t xml:space="preserve">    Женщины и девушки более уязвимы к ВИЧ-инфекции в силу ряда биологических и социальных факторов. Важно соблюдать право каждой женщины на полноценную семейную жизнь и продолжение рода. При своевременном проведении профилактических мероприятий </w:t>
      </w:r>
      <w:proofErr w:type="gram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ВИЧ-положительные</w:t>
      </w:r>
      <w:proofErr w:type="gram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 женщины дают жизнь здоровым детям в 98% случаев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 xml:space="preserve">    ВИЧ может попасть в организм человека через кровь, со спермой и влагалищными выделениями, от ВИЧ-инфицированной матери к ребенку во время </w:t>
      </w:r>
      <w:proofErr w:type="spell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еременности</w:t>
      </w:r>
      <w:proofErr w:type="spell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, во время родов, при грудном вскармливании.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Передача ВИЧ возможна: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При использовании нестерильных (бывших в употреблении и инфицированных ВИЧ) шприцов и игл для инъекций, инструментария для пирсинга, татуировки.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При переливании человеку инфицированной крови.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При  незащищенном сексе с ВИЧ-инфицированным партнером.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От ВИЧ-инфицированной матери во время вынашивания беременности, родов и при вскармливании грудью.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ВИЧ не передается при: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поцелуях,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укусах насекомых,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объятиях с ВИЧ-инфицированным человеком</w:t>
      </w:r>
      <w:proofErr w:type="gram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 ,</w:t>
      </w:r>
      <w:proofErr w:type="gram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посещении бассейна, пользовании общественным туалетом,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совместной работе,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через совместное использование посуды, предметов личной гигиены,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через слезы.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Группы риска: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лица, имеющие беспорядочные половые контакты,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потребители наркотиков,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лица, занимающиеся проституцией,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доноры крови и лица, работающие с препаратами крови,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дети, рожденные от ВИЧ-инфицированных матерей.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Диагностика. В настоящее время для лабораторной диагностики ВИЧ-инфекции используют следующие методы:</w:t>
      </w:r>
      <w:proofErr w:type="gram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-</w:t>
      </w:r>
      <w:proofErr w:type="gram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метод обнаружения антител к ВИЧ (серологические методы – ИФА, иммунный </w:t>
      </w:r>
      <w:proofErr w:type="spell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блотинг</w:t>
      </w:r>
      <w:proofErr w:type="spell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)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-методы обнаружения антигенов и генного материала ВИЧ (ПЦР)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Период «окна» - это когда ВИЧ уже есть, а антител еще нет. Этот период длится 2-3 месяца.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 xml:space="preserve">При умышленном заражении людей, </w:t>
      </w:r>
      <w:proofErr w:type="gram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лицами</w:t>
      </w:r>
      <w:proofErr w:type="gram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 xml:space="preserve"> знающими о наличии у себя ВИЧ, в отношении них предусмотрено наказание в виде лишения свободы до 5 лет.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 xml:space="preserve">    В естественных условиях ВИЧ может сохраняться в высохших биологических жидкостях человеческого организма в течение нескольких часов, в жидкостях, содержащих большое количество вирусных частиц, таких как кровь и семенная жидкость – в течение нескольких дней, а в замороженной сыворотке крови активность вируса сохраняется до нескольких лет. При нагревании до температуры 70-80 градусов вирус 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lastRenderedPageBreak/>
        <w:t>гибнет через 10 минут. Через 1 минуту инактивируется 70% этиловым спиртом.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Терапия ВИЧ до сих пор остается сложнейшей и нерешенной проблемой, т.к. не существует средств, позволяющих радикально вылечить больных ВИЧ-инфекцией, в связи с этим лечебные мероприятия направлены на предупреждение или замедление прогрессирования болезни. В настоящее время разработана высокоактивная антиретровирусная терапия (ВААРТ), которая позволяет добиться удлинения продолжительности жизни и отдаления времени развития СПИДа. (</w:t>
      </w:r>
      <w:proofErr w:type="spell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см</w:t>
      </w:r>
      <w:proofErr w:type="gramStart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.п</w:t>
      </w:r>
      <w:proofErr w:type="gram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рил</w:t>
      </w:r>
      <w:proofErr w:type="spellEnd"/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. о ВИЧ)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    Люди, получающие ВААРТ, находятся, в сложных условиях, так как лечение дорогостоящее и не всем доступно; сопровождается пожизненным приемом большого количества лекарств и выраженными побочными эффектами.</w:t>
      </w: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br/>
        <w:t>Не забывайте –  главная защита – любовь и верность. </w:t>
      </w:r>
    </w:p>
    <w:p w:rsidR="00B95DB1" w:rsidRPr="00B95DB1" w:rsidRDefault="00B95DB1" w:rsidP="00B95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DB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ru-RU"/>
        </w:rPr>
        <w:t>    Резюме:  Проблема ВИЧ/СПИДа заслуживает пристального внимания. Человек имеет риск заболеть этим заболеванием. Но для этого необходимо знать факторы риска и уметь их контролировать. Это то заболевание, которое может быть побеждено знанием, пониманием, стремлением к телесному и душевному здоровью, а также – духовному богатству человека.  </w:t>
      </w:r>
    </w:p>
    <w:p w:rsidR="001F45C0" w:rsidRDefault="001F45C0">
      <w:bookmarkStart w:id="0" w:name="_GoBack"/>
      <w:bookmarkEnd w:id="0"/>
    </w:p>
    <w:sectPr w:rsidR="001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91"/>
    <w:rsid w:val="001F45C0"/>
    <w:rsid w:val="00B95DB1"/>
    <w:rsid w:val="00D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2020-07-17T11:33:00Z</dcterms:created>
  <dcterms:modified xsi:type="dcterms:W3CDTF">2020-07-17T11:33:00Z</dcterms:modified>
</cp:coreProperties>
</file>