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2" w:rsidRPr="00006ABD" w:rsidRDefault="00D4418B" w:rsidP="0000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BD">
        <w:rPr>
          <w:rFonts w:ascii="Times New Roman" w:hAnsi="Times New Roman" w:cs="Times New Roman"/>
          <w:b/>
          <w:sz w:val="28"/>
          <w:szCs w:val="28"/>
        </w:rPr>
        <w:t>Чем помочь до приезда «Скорой»</w:t>
      </w:r>
    </w:p>
    <w:p w:rsidR="00D4418B" w:rsidRPr="00006ABD" w:rsidRDefault="00D4418B" w:rsidP="0000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BD">
        <w:rPr>
          <w:rFonts w:ascii="Times New Roman" w:hAnsi="Times New Roman" w:cs="Times New Roman"/>
          <w:b/>
          <w:sz w:val="28"/>
          <w:szCs w:val="28"/>
        </w:rPr>
        <w:t>Как верно оценить ситуацию и грамотно помочь при самых ос</w:t>
      </w:r>
      <w:r w:rsidR="009A7DDB">
        <w:rPr>
          <w:rFonts w:ascii="Times New Roman" w:hAnsi="Times New Roman" w:cs="Times New Roman"/>
          <w:b/>
          <w:sz w:val="28"/>
          <w:szCs w:val="28"/>
        </w:rPr>
        <w:t>т</w:t>
      </w:r>
      <w:r w:rsidRPr="00006ABD">
        <w:rPr>
          <w:rFonts w:ascii="Times New Roman" w:hAnsi="Times New Roman" w:cs="Times New Roman"/>
          <w:b/>
          <w:sz w:val="28"/>
          <w:szCs w:val="28"/>
        </w:rPr>
        <w:t>рых приступах, когда дорога каждая минута.</w:t>
      </w:r>
    </w:p>
    <w:p w:rsidR="00D4418B" w:rsidRPr="00006ABD" w:rsidRDefault="00D4418B">
      <w:pPr>
        <w:rPr>
          <w:rFonts w:ascii="Times New Roman" w:hAnsi="Times New Roman" w:cs="Times New Roman"/>
          <w:b/>
          <w:sz w:val="28"/>
          <w:szCs w:val="28"/>
        </w:rPr>
      </w:pPr>
      <w:r w:rsidRPr="00006ABD">
        <w:rPr>
          <w:rFonts w:ascii="Times New Roman" w:hAnsi="Times New Roman" w:cs="Times New Roman"/>
          <w:b/>
          <w:sz w:val="28"/>
          <w:szCs w:val="28"/>
        </w:rPr>
        <w:t>Гипертонический криз.</w:t>
      </w:r>
    </w:p>
    <w:p w:rsidR="00D4418B" w:rsidRPr="00006ABD" w:rsidRDefault="00D4418B" w:rsidP="00D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ABD">
        <w:rPr>
          <w:rFonts w:ascii="Times New Roman" w:hAnsi="Times New Roman" w:cs="Times New Roman"/>
          <w:i/>
          <w:sz w:val="28"/>
          <w:szCs w:val="28"/>
        </w:rPr>
        <w:t>Симптомы:</w:t>
      </w:r>
    </w:p>
    <w:p w:rsidR="00D4418B" w:rsidRPr="00006ABD" w:rsidRDefault="00D4418B" w:rsidP="00D33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Повышение давления от 160/90 и выше, головокружение, слабость, возможна тошнота и головная боль, «мушки» перед глазами.</w:t>
      </w:r>
    </w:p>
    <w:p w:rsidR="00D4418B" w:rsidRPr="00006ABD" w:rsidRDefault="00D4418B" w:rsidP="00D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ABD">
        <w:rPr>
          <w:rFonts w:ascii="Times New Roman" w:hAnsi="Times New Roman" w:cs="Times New Roman"/>
          <w:i/>
          <w:sz w:val="28"/>
          <w:szCs w:val="28"/>
        </w:rPr>
        <w:t>Что делать до приезда врачей?</w:t>
      </w:r>
    </w:p>
    <w:p w:rsidR="00D4418B" w:rsidRPr="00006ABD" w:rsidRDefault="00D4418B" w:rsidP="00D33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Можно в качестве экстренного средства принять таблетку клофелина, поставить горчичники на затылок и ноги, лучше лечь так, чтобы голова была выше ног.</w:t>
      </w:r>
    </w:p>
    <w:p w:rsidR="00D4418B" w:rsidRPr="00006ABD" w:rsidRDefault="00D4418B" w:rsidP="00D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18B" w:rsidRPr="00006ABD" w:rsidRDefault="00D4418B" w:rsidP="00D33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ABD">
        <w:rPr>
          <w:rFonts w:ascii="Times New Roman" w:hAnsi="Times New Roman" w:cs="Times New Roman"/>
          <w:b/>
          <w:sz w:val="28"/>
          <w:szCs w:val="28"/>
        </w:rPr>
        <w:t>Сердечный приступ.</w:t>
      </w:r>
    </w:p>
    <w:p w:rsidR="00D4418B" w:rsidRPr="00006ABD" w:rsidRDefault="00D4418B" w:rsidP="00D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ABD">
        <w:rPr>
          <w:rFonts w:ascii="Times New Roman" w:hAnsi="Times New Roman" w:cs="Times New Roman"/>
          <w:i/>
          <w:sz w:val="28"/>
          <w:szCs w:val="28"/>
        </w:rPr>
        <w:t>Симптомы инфаркта:</w:t>
      </w:r>
    </w:p>
    <w:p w:rsidR="00D4418B" w:rsidRPr="00006ABD" w:rsidRDefault="00D4418B" w:rsidP="00D33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Сильная, давящая боль за грудиной (длится дольше 20 минут),</w:t>
      </w:r>
    </w:p>
    <w:p w:rsidR="00D4418B" w:rsidRPr="00006ABD" w:rsidRDefault="00D4418B" w:rsidP="00D33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Нарастание одышки,</w:t>
      </w:r>
    </w:p>
    <w:p w:rsidR="00D4418B" w:rsidRPr="00006ABD" w:rsidRDefault="00D4418B" w:rsidP="00D33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Посинение губ, бледность лица,</w:t>
      </w:r>
    </w:p>
    <w:p w:rsidR="00D4418B" w:rsidRPr="00006ABD" w:rsidRDefault="00D4418B" w:rsidP="00D33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Похолодание стоп и ладоней,</w:t>
      </w:r>
    </w:p>
    <w:p w:rsidR="00D4418B" w:rsidRPr="00006ABD" w:rsidRDefault="00D4418B" w:rsidP="00D33F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Холодный пот и жуткий страх смерти, что объясняется общим кислородным голоданием.</w:t>
      </w:r>
    </w:p>
    <w:p w:rsidR="00D4418B" w:rsidRPr="00006ABD" w:rsidRDefault="00D4418B" w:rsidP="00D33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ABD">
        <w:rPr>
          <w:rFonts w:ascii="Times New Roman" w:hAnsi="Times New Roman" w:cs="Times New Roman"/>
          <w:b/>
          <w:sz w:val="28"/>
          <w:szCs w:val="28"/>
        </w:rPr>
        <w:t>Но! Иногда инфаркт-</w:t>
      </w:r>
      <w:proofErr w:type="spellStart"/>
      <w:r w:rsidRPr="00006ABD">
        <w:rPr>
          <w:rFonts w:ascii="Times New Roman" w:hAnsi="Times New Roman" w:cs="Times New Roman"/>
          <w:b/>
          <w:sz w:val="28"/>
          <w:szCs w:val="28"/>
        </w:rPr>
        <w:t>гастралгическая</w:t>
      </w:r>
      <w:proofErr w:type="spellEnd"/>
      <w:r w:rsidRPr="00006A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6ABD">
        <w:rPr>
          <w:rFonts w:ascii="Times New Roman" w:hAnsi="Times New Roman" w:cs="Times New Roman"/>
          <w:b/>
          <w:sz w:val="28"/>
          <w:szCs w:val="28"/>
        </w:rPr>
        <w:t>форма-проявляется</w:t>
      </w:r>
      <w:proofErr w:type="gramEnd"/>
      <w:r w:rsidRPr="00006ABD">
        <w:rPr>
          <w:rFonts w:ascii="Times New Roman" w:hAnsi="Times New Roman" w:cs="Times New Roman"/>
          <w:b/>
          <w:sz w:val="28"/>
          <w:szCs w:val="28"/>
        </w:rPr>
        <w:t xml:space="preserve">  внезапной болью (чаще с левой стороны) и вздутием живота. Так что если нет четких признаков того, что у человека расстройство пищеварения, не делайте промывание желудка. Сначала нужно исключить инфаркт!</w:t>
      </w:r>
    </w:p>
    <w:p w:rsidR="00D4418B" w:rsidRPr="00006ABD" w:rsidRDefault="00D4418B" w:rsidP="00D33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ABD">
        <w:rPr>
          <w:rFonts w:ascii="Times New Roman" w:hAnsi="Times New Roman" w:cs="Times New Roman"/>
          <w:b/>
          <w:sz w:val="28"/>
          <w:szCs w:val="28"/>
        </w:rPr>
        <w:tab/>
        <w:t xml:space="preserve">Иногда единственным проявлением может быть боль в левой руке, левом плече, зубная боль (также слева). Если такая боль началась внезапно, ей нет других логических объяснений, вы относитесь к группе </w:t>
      </w:r>
      <w:proofErr w:type="gramStart"/>
      <w:r w:rsidRPr="00006ABD">
        <w:rPr>
          <w:rFonts w:ascii="Times New Roman" w:hAnsi="Times New Roman" w:cs="Times New Roman"/>
          <w:b/>
          <w:sz w:val="28"/>
          <w:szCs w:val="28"/>
        </w:rPr>
        <w:t>риска-насторожитесь</w:t>
      </w:r>
      <w:proofErr w:type="gramEnd"/>
      <w:r w:rsidRPr="00006ABD">
        <w:rPr>
          <w:rFonts w:ascii="Times New Roman" w:hAnsi="Times New Roman" w:cs="Times New Roman"/>
          <w:b/>
          <w:sz w:val="28"/>
          <w:szCs w:val="28"/>
        </w:rPr>
        <w:t>!</w:t>
      </w:r>
    </w:p>
    <w:p w:rsidR="00D4418B" w:rsidRPr="00006ABD" w:rsidRDefault="00D4418B" w:rsidP="00D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ABD">
        <w:rPr>
          <w:rFonts w:ascii="Times New Roman" w:hAnsi="Times New Roman" w:cs="Times New Roman"/>
          <w:i/>
          <w:sz w:val="28"/>
          <w:szCs w:val="28"/>
        </w:rPr>
        <w:t>Что делать до приезда врачей?</w:t>
      </w:r>
    </w:p>
    <w:p w:rsidR="005617D0" w:rsidRPr="00006ABD" w:rsidRDefault="005617D0" w:rsidP="00D33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2-3 таблетки нитроглицерина под язык.</w:t>
      </w:r>
    </w:p>
    <w:p w:rsidR="005617D0" w:rsidRPr="00006ABD" w:rsidRDefault="005617D0" w:rsidP="00D33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lastRenderedPageBreak/>
        <w:t>Чтобы снять боль, нужно разжевать вместе таблетку баралгина и аспирина.</w:t>
      </w:r>
    </w:p>
    <w:p w:rsidR="005617D0" w:rsidRPr="00006ABD" w:rsidRDefault="005617D0" w:rsidP="00D33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Нужно уложить больного так, чтобы ноги были выше головы.</w:t>
      </w:r>
    </w:p>
    <w:p w:rsidR="005617D0" w:rsidRPr="00006ABD" w:rsidRDefault="005617D0" w:rsidP="00D33F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Не делайте самостоятельно массаж сердца: если есть аритмия, это может повредить.</w:t>
      </w:r>
    </w:p>
    <w:p w:rsidR="005617D0" w:rsidRPr="00D33F6D" w:rsidRDefault="005617D0" w:rsidP="00D33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6D">
        <w:rPr>
          <w:rFonts w:ascii="Times New Roman" w:hAnsi="Times New Roman" w:cs="Times New Roman"/>
          <w:b/>
          <w:sz w:val="28"/>
          <w:szCs w:val="28"/>
        </w:rPr>
        <w:t>Аппендицит</w:t>
      </w:r>
    </w:p>
    <w:p w:rsidR="005617D0" w:rsidRPr="00D33F6D" w:rsidRDefault="005617D0" w:rsidP="00D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F6D">
        <w:rPr>
          <w:rFonts w:ascii="Times New Roman" w:hAnsi="Times New Roman" w:cs="Times New Roman"/>
          <w:i/>
          <w:sz w:val="28"/>
          <w:szCs w:val="28"/>
        </w:rPr>
        <w:t>Симптомы:</w:t>
      </w:r>
    </w:p>
    <w:p w:rsidR="005617D0" w:rsidRPr="00006ABD" w:rsidRDefault="005617D0" w:rsidP="00D33F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При воспалении аппендикса в половине случаев  боли начинаются в области желудка. Через несколько часов</w:t>
      </w:r>
      <w:r w:rsidR="00D33F6D">
        <w:rPr>
          <w:rFonts w:ascii="Times New Roman" w:hAnsi="Times New Roman" w:cs="Times New Roman"/>
          <w:sz w:val="28"/>
          <w:szCs w:val="28"/>
        </w:rPr>
        <w:t xml:space="preserve"> «</w:t>
      </w:r>
      <w:r w:rsidRPr="00006ABD">
        <w:rPr>
          <w:rFonts w:ascii="Times New Roman" w:hAnsi="Times New Roman" w:cs="Times New Roman"/>
          <w:sz w:val="28"/>
          <w:szCs w:val="28"/>
        </w:rPr>
        <w:t>спускаются» вниз, в правую часть низа живота.</w:t>
      </w:r>
    </w:p>
    <w:p w:rsidR="005617D0" w:rsidRPr="00006ABD" w:rsidRDefault="005617D0" w:rsidP="00D33F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Отдает боль обычно в центр живота-в пупок, редко-в поясницу, печень,</w:t>
      </w:r>
      <w:r w:rsidR="00D33F6D">
        <w:rPr>
          <w:rFonts w:ascii="Times New Roman" w:hAnsi="Times New Roman" w:cs="Times New Roman"/>
          <w:sz w:val="28"/>
          <w:szCs w:val="28"/>
        </w:rPr>
        <w:t xml:space="preserve"> </w:t>
      </w:r>
      <w:r w:rsidRPr="00006ABD">
        <w:rPr>
          <w:rFonts w:ascii="Times New Roman" w:hAnsi="Times New Roman" w:cs="Times New Roman"/>
          <w:sz w:val="28"/>
          <w:szCs w:val="28"/>
        </w:rPr>
        <w:t>правую ногу.</w:t>
      </w:r>
    </w:p>
    <w:p w:rsidR="005617D0" w:rsidRPr="00006ABD" w:rsidRDefault="005617D0" w:rsidP="00D33F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Бывает учащение пульса, обильная рвота 1-2 раза, чаще без тошноты.</w:t>
      </w:r>
    </w:p>
    <w:p w:rsidR="005617D0" w:rsidRPr="00006ABD" w:rsidRDefault="005617D0" w:rsidP="00D33F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При</w:t>
      </w:r>
      <w:r w:rsidR="00D33F6D">
        <w:rPr>
          <w:rFonts w:ascii="Times New Roman" w:hAnsi="Times New Roman" w:cs="Times New Roman"/>
          <w:sz w:val="28"/>
          <w:szCs w:val="28"/>
        </w:rPr>
        <w:t xml:space="preserve"> </w:t>
      </w:r>
      <w:r w:rsidRPr="00006ABD">
        <w:rPr>
          <w:rFonts w:ascii="Times New Roman" w:hAnsi="Times New Roman" w:cs="Times New Roman"/>
          <w:sz w:val="28"/>
          <w:szCs w:val="28"/>
        </w:rPr>
        <w:t xml:space="preserve">ходьбе </w:t>
      </w:r>
      <w:r w:rsidR="00D33F6D">
        <w:rPr>
          <w:rFonts w:ascii="Times New Roman" w:hAnsi="Times New Roman" w:cs="Times New Roman"/>
          <w:sz w:val="28"/>
          <w:szCs w:val="28"/>
        </w:rPr>
        <w:t>человек начинает припада</w:t>
      </w:r>
      <w:r w:rsidRPr="00006ABD">
        <w:rPr>
          <w:rFonts w:ascii="Times New Roman" w:hAnsi="Times New Roman" w:cs="Times New Roman"/>
          <w:sz w:val="28"/>
          <w:szCs w:val="28"/>
        </w:rPr>
        <w:t>ть на правую ногу.</w:t>
      </w:r>
    </w:p>
    <w:p w:rsidR="005617D0" w:rsidRPr="00D33F6D" w:rsidRDefault="005617D0" w:rsidP="00D33F6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F6D">
        <w:rPr>
          <w:rFonts w:ascii="Times New Roman" w:hAnsi="Times New Roman" w:cs="Times New Roman"/>
          <w:i/>
          <w:sz w:val="28"/>
          <w:szCs w:val="28"/>
        </w:rPr>
        <w:t>Что делать до приезда врачей?</w:t>
      </w:r>
    </w:p>
    <w:p w:rsidR="005617D0" w:rsidRPr="00006ABD" w:rsidRDefault="005617D0" w:rsidP="00D33F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Никакого самолечения! Больного срочно должен осмотреть хирург.</w:t>
      </w:r>
    </w:p>
    <w:p w:rsidR="005617D0" w:rsidRPr="00D33F6D" w:rsidRDefault="005617D0" w:rsidP="00D33F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7D0" w:rsidRPr="00D33F6D" w:rsidRDefault="005617D0" w:rsidP="00D33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6D">
        <w:rPr>
          <w:rFonts w:ascii="Times New Roman" w:hAnsi="Times New Roman" w:cs="Times New Roman"/>
          <w:b/>
          <w:sz w:val="28"/>
          <w:szCs w:val="28"/>
        </w:rPr>
        <w:t>Почечная колика</w:t>
      </w:r>
    </w:p>
    <w:p w:rsidR="005617D0" w:rsidRPr="00D33F6D" w:rsidRDefault="005617D0" w:rsidP="00D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F6D">
        <w:rPr>
          <w:rFonts w:ascii="Times New Roman" w:hAnsi="Times New Roman" w:cs="Times New Roman"/>
          <w:i/>
          <w:sz w:val="28"/>
          <w:szCs w:val="28"/>
        </w:rPr>
        <w:t>Симптомы:</w:t>
      </w:r>
    </w:p>
    <w:p w:rsidR="005617D0" w:rsidRPr="00006ABD" w:rsidRDefault="005617D0" w:rsidP="00D33F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Резкая, горячая боль в области по</w:t>
      </w:r>
      <w:r w:rsidR="00D33F6D">
        <w:rPr>
          <w:rFonts w:ascii="Times New Roman" w:hAnsi="Times New Roman" w:cs="Times New Roman"/>
          <w:sz w:val="28"/>
          <w:szCs w:val="28"/>
        </w:rPr>
        <w:t>я</w:t>
      </w:r>
      <w:r w:rsidRPr="00006ABD">
        <w:rPr>
          <w:rFonts w:ascii="Times New Roman" w:hAnsi="Times New Roman" w:cs="Times New Roman"/>
          <w:sz w:val="28"/>
          <w:szCs w:val="28"/>
        </w:rPr>
        <w:t>сницы (будто воткнули кинжал), иногда с одной стороны.</w:t>
      </w:r>
    </w:p>
    <w:p w:rsidR="005617D0" w:rsidRPr="00006ABD" w:rsidRDefault="005617D0" w:rsidP="00D33F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Боль при мочеиспускани</w:t>
      </w:r>
      <w:r w:rsidR="00D33F6D">
        <w:rPr>
          <w:rFonts w:ascii="Times New Roman" w:hAnsi="Times New Roman" w:cs="Times New Roman"/>
          <w:sz w:val="28"/>
          <w:szCs w:val="28"/>
        </w:rPr>
        <w:t>и</w:t>
      </w:r>
      <w:r w:rsidRPr="00006ABD">
        <w:rPr>
          <w:rFonts w:ascii="Times New Roman" w:hAnsi="Times New Roman" w:cs="Times New Roman"/>
          <w:sz w:val="28"/>
          <w:szCs w:val="28"/>
        </w:rPr>
        <w:t xml:space="preserve"> (если выходит песок, он царапает слизистую</w:t>
      </w:r>
      <w:r w:rsidR="00D33F6D">
        <w:rPr>
          <w:rFonts w:ascii="Times New Roman" w:hAnsi="Times New Roman" w:cs="Times New Roman"/>
          <w:sz w:val="28"/>
          <w:szCs w:val="28"/>
        </w:rPr>
        <w:t xml:space="preserve"> </w:t>
      </w:r>
      <w:r w:rsidRPr="00006ABD">
        <w:rPr>
          <w:rFonts w:ascii="Times New Roman" w:hAnsi="Times New Roman" w:cs="Times New Roman"/>
          <w:sz w:val="28"/>
          <w:szCs w:val="28"/>
        </w:rPr>
        <w:t>выводящих путей, из-за чего в моче может быть кровь),</w:t>
      </w:r>
    </w:p>
    <w:p w:rsidR="005617D0" w:rsidRPr="00006ABD" w:rsidRDefault="005617D0" w:rsidP="00D33F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Повышение температуры-иногда до 40 градусов</w:t>
      </w:r>
    </w:p>
    <w:p w:rsidR="005617D0" w:rsidRPr="00006ABD" w:rsidRDefault="005617D0" w:rsidP="00D33F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На фоне интоксикации могут быть рвота и головокружение.</w:t>
      </w:r>
    </w:p>
    <w:p w:rsidR="005617D0" w:rsidRPr="00D33F6D" w:rsidRDefault="005617D0" w:rsidP="00D33F6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F6D">
        <w:rPr>
          <w:rFonts w:ascii="Times New Roman" w:hAnsi="Times New Roman" w:cs="Times New Roman"/>
          <w:i/>
          <w:sz w:val="28"/>
          <w:szCs w:val="28"/>
        </w:rPr>
        <w:t>Что делать до приезда врачей?</w:t>
      </w:r>
    </w:p>
    <w:p w:rsidR="00006ABD" w:rsidRPr="00006ABD" w:rsidRDefault="00006ABD" w:rsidP="00D33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Положить грелку на поясницу или принять теплую (40 градусов) ванну, выпить две таблетки но-шпы или баралгина, приносит облегчение стака</w:t>
      </w:r>
      <w:r w:rsidR="00D33F6D">
        <w:rPr>
          <w:rFonts w:ascii="Times New Roman" w:hAnsi="Times New Roman" w:cs="Times New Roman"/>
          <w:sz w:val="28"/>
          <w:szCs w:val="28"/>
        </w:rPr>
        <w:t>н</w:t>
      </w:r>
      <w:r w:rsidRPr="00006ABD">
        <w:rPr>
          <w:rFonts w:ascii="Times New Roman" w:hAnsi="Times New Roman" w:cs="Times New Roman"/>
          <w:sz w:val="28"/>
          <w:szCs w:val="28"/>
        </w:rPr>
        <w:t xml:space="preserve"> теплого отвара хвоща полевого.</w:t>
      </w:r>
    </w:p>
    <w:p w:rsidR="009A7DDB" w:rsidRDefault="009A7DDB" w:rsidP="00D33F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DB" w:rsidRDefault="009A7DDB" w:rsidP="00D33F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ABD" w:rsidRPr="00D33F6D" w:rsidRDefault="00006ABD" w:rsidP="00D33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3F6D">
        <w:rPr>
          <w:rFonts w:ascii="Times New Roman" w:hAnsi="Times New Roman" w:cs="Times New Roman"/>
          <w:b/>
          <w:sz w:val="28"/>
          <w:szCs w:val="28"/>
        </w:rPr>
        <w:lastRenderedPageBreak/>
        <w:t>Инсульт</w:t>
      </w:r>
    </w:p>
    <w:p w:rsidR="00006ABD" w:rsidRPr="00D33F6D" w:rsidRDefault="00006ABD" w:rsidP="00D33F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F6D">
        <w:rPr>
          <w:rFonts w:ascii="Times New Roman" w:hAnsi="Times New Roman" w:cs="Times New Roman"/>
          <w:i/>
          <w:sz w:val="28"/>
          <w:szCs w:val="28"/>
        </w:rPr>
        <w:t>Симптомы:</w:t>
      </w:r>
    </w:p>
    <w:p w:rsidR="00006ABD" w:rsidRPr="00006ABD" w:rsidRDefault="00006ABD" w:rsidP="00D33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Интенсивная головная боль</w:t>
      </w:r>
    </w:p>
    <w:p w:rsidR="00006ABD" w:rsidRPr="00006ABD" w:rsidRDefault="00006ABD" w:rsidP="00D33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Головокружение</w:t>
      </w:r>
    </w:p>
    <w:p w:rsidR="00006ABD" w:rsidRPr="00006ABD" w:rsidRDefault="00006ABD" w:rsidP="00D33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Потеря равновесия или координации, двоение или «мушки» в глазах,</w:t>
      </w:r>
    </w:p>
    <w:p w:rsidR="00006ABD" w:rsidRPr="00006ABD" w:rsidRDefault="00006ABD" w:rsidP="00D33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Слабость или потеря чувствительности на лице, в руке или ноге</w:t>
      </w:r>
    </w:p>
    <w:p w:rsidR="00006ABD" w:rsidRPr="00006ABD" w:rsidRDefault="00006ABD" w:rsidP="00D33F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Внезапное нарушение зрения на один или оба глаза.</w:t>
      </w:r>
    </w:p>
    <w:p w:rsidR="00006ABD" w:rsidRPr="00D33F6D" w:rsidRDefault="00006ABD" w:rsidP="00D33F6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F6D">
        <w:rPr>
          <w:rFonts w:ascii="Times New Roman" w:hAnsi="Times New Roman" w:cs="Times New Roman"/>
          <w:i/>
          <w:sz w:val="28"/>
          <w:szCs w:val="28"/>
        </w:rPr>
        <w:t>Что делать до приезда врачей?</w:t>
      </w:r>
    </w:p>
    <w:p w:rsidR="00006ABD" w:rsidRPr="00006ABD" w:rsidRDefault="00006ABD" w:rsidP="00D33F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Нельзя давать но-шпу и другие сосудорасширяющие препараты.</w:t>
      </w:r>
    </w:p>
    <w:p w:rsidR="00006ABD" w:rsidRPr="00006ABD" w:rsidRDefault="00006ABD" w:rsidP="00D33F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Можно</w:t>
      </w:r>
      <w:r w:rsidR="00D33F6D">
        <w:rPr>
          <w:rFonts w:ascii="Times New Roman" w:hAnsi="Times New Roman" w:cs="Times New Roman"/>
          <w:sz w:val="28"/>
          <w:szCs w:val="28"/>
        </w:rPr>
        <w:t xml:space="preserve"> </w:t>
      </w:r>
      <w:r w:rsidRPr="00006ABD">
        <w:rPr>
          <w:rFonts w:ascii="Times New Roman" w:hAnsi="Times New Roman" w:cs="Times New Roman"/>
          <w:sz w:val="28"/>
          <w:szCs w:val="28"/>
        </w:rPr>
        <w:t xml:space="preserve">1 таблетку </w:t>
      </w:r>
      <w:proofErr w:type="spellStart"/>
      <w:r w:rsidRPr="00006ABD">
        <w:rPr>
          <w:rFonts w:ascii="Times New Roman" w:hAnsi="Times New Roman" w:cs="Times New Roman"/>
          <w:sz w:val="28"/>
          <w:szCs w:val="28"/>
        </w:rPr>
        <w:t>каптоприла</w:t>
      </w:r>
      <w:proofErr w:type="spellEnd"/>
      <w:r w:rsidRPr="00006ABD">
        <w:rPr>
          <w:rFonts w:ascii="Times New Roman" w:hAnsi="Times New Roman" w:cs="Times New Roman"/>
          <w:sz w:val="28"/>
          <w:szCs w:val="28"/>
        </w:rPr>
        <w:t xml:space="preserve"> или 1 таблетку </w:t>
      </w:r>
      <w:proofErr w:type="spellStart"/>
      <w:r w:rsidRPr="00006ABD">
        <w:rPr>
          <w:rFonts w:ascii="Times New Roman" w:hAnsi="Times New Roman" w:cs="Times New Roman"/>
          <w:sz w:val="28"/>
          <w:szCs w:val="28"/>
        </w:rPr>
        <w:t>коринфара</w:t>
      </w:r>
      <w:proofErr w:type="spellEnd"/>
      <w:r w:rsidRPr="00006ABD">
        <w:rPr>
          <w:rFonts w:ascii="Times New Roman" w:hAnsi="Times New Roman" w:cs="Times New Roman"/>
          <w:sz w:val="28"/>
          <w:szCs w:val="28"/>
        </w:rPr>
        <w:t>, такж</w:t>
      </w:r>
      <w:r w:rsidR="00D33F6D">
        <w:rPr>
          <w:rFonts w:ascii="Times New Roman" w:hAnsi="Times New Roman" w:cs="Times New Roman"/>
          <w:sz w:val="28"/>
          <w:szCs w:val="28"/>
        </w:rPr>
        <w:t>е</w:t>
      </w:r>
      <w:r w:rsidRPr="00006ABD">
        <w:rPr>
          <w:rFonts w:ascii="Times New Roman" w:hAnsi="Times New Roman" w:cs="Times New Roman"/>
          <w:sz w:val="28"/>
          <w:szCs w:val="28"/>
        </w:rPr>
        <w:t xml:space="preserve"> 1 таблетку глицина или </w:t>
      </w:r>
      <w:proofErr w:type="spellStart"/>
      <w:r w:rsidRPr="00006ABD">
        <w:rPr>
          <w:rFonts w:ascii="Times New Roman" w:hAnsi="Times New Roman" w:cs="Times New Roman"/>
          <w:sz w:val="28"/>
          <w:szCs w:val="28"/>
        </w:rPr>
        <w:t>ноотропила</w:t>
      </w:r>
      <w:proofErr w:type="spellEnd"/>
      <w:r w:rsidRPr="00006ABD">
        <w:rPr>
          <w:rFonts w:ascii="Times New Roman" w:hAnsi="Times New Roman" w:cs="Times New Roman"/>
          <w:sz w:val="28"/>
          <w:szCs w:val="28"/>
        </w:rPr>
        <w:t>.</w:t>
      </w:r>
    </w:p>
    <w:p w:rsidR="00006ABD" w:rsidRPr="00006ABD" w:rsidRDefault="00006ABD" w:rsidP="00D33F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>Открыть окно, уложить больного ровно, чтобы голова была отклонена набок.</w:t>
      </w:r>
    </w:p>
    <w:p w:rsidR="00006ABD" w:rsidRPr="00D33F6D" w:rsidRDefault="00006ABD" w:rsidP="00D33F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F6D">
        <w:rPr>
          <w:rFonts w:ascii="Times New Roman" w:hAnsi="Times New Roman" w:cs="Times New Roman"/>
          <w:b/>
          <w:sz w:val="28"/>
          <w:szCs w:val="28"/>
        </w:rPr>
        <w:t>Чем инсульт отличается от микроинсульта?</w:t>
      </w:r>
    </w:p>
    <w:p w:rsidR="00006ABD" w:rsidRPr="00006ABD" w:rsidRDefault="00006ABD" w:rsidP="00D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D33F6D">
        <w:rPr>
          <w:rFonts w:ascii="Times New Roman" w:hAnsi="Times New Roman" w:cs="Times New Roman"/>
          <w:b/>
          <w:sz w:val="28"/>
          <w:szCs w:val="28"/>
        </w:rPr>
        <w:t>Инсульт</w:t>
      </w:r>
      <w:r w:rsidRPr="00006ABD">
        <w:rPr>
          <w:rFonts w:ascii="Times New Roman" w:hAnsi="Times New Roman" w:cs="Times New Roman"/>
          <w:sz w:val="28"/>
          <w:szCs w:val="28"/>
        </w:rPr>
        <w:t>-это поражение</w:t>
      </w:r>
      <w:r w:rsidR="00D33F6D">
        <w:rPr>
          <w:rFonts w:ascii="Times New Roman" w:hAnsi="Times New Roman" w:cs="Times New Roman"/>
          <w:sz w:val="28"/>
          <w:szCs w:val="28"/>
        </w:rPr>
        <w:t xml:space="preserve"> </w:t>
      </w:r>
      <w:r w:rsidRPr="00006ABD">
        <w:rPr>
          <w:rFonts w:ascii="Times New Roman" w:hAnsi="Times New Roman" w:cs="Times New Roman"/>
          <w:sz w:val="28"/>
          <w:szCs w:val="28"/>
        </w:rPr>
        <w:t>(закупорка тромбом или</w:t>
      </w:r>
      <w:r w:rsidR="00D33F6D">
        <w:rPr>
          <w:rFonts w:ascii="Times New Roman" w:hAnsi="Times New Roman" w:cs="Times New Roman"/>
          <w:sz w:val="28"/>
          <w:szCs w:val="28"/>
        </w:rPr>
        <w:t xml:space="preserve"> </w:t>
      </w:r>
      <w:r w:rsidRPr="00006ABD">
        <w:rPr>
          <w:rFonts w:ascii="Times New Roman" w:hAnsi="Times New Roman" w:cs="Times New Roman"/>
          <w:sz w:val="28"/>
          <w:szCs w:val="28"/>
        </w:rPr>
        <w:t>разрыв)</w:t>
      </w:r>
      <w:r w:rsidR="00D33F6D">
        <w:rPr>
          <w:rFonts w:ascii="Times New Roman" w:hAnsi="Times New Roman" w:cs="Times New Roman"/>
          <w:sz w:val="28"/>
          <w:szCs w:val="28"/>
        </w:rPr>
        <w:t xml:space="preserve"> </w:t>
      </w:r>
      <w:r w:rsidRPr="00006ABD">
        <w:rPr>
          <w:rFonts w:ascii="Times New Roman" w:hAnsi="Times New Roman" w:cs="Times New Roman"/>
          <w:sz w:val="28"/>
          <w:szCs w:val="28"/>
        </w:rPr>
        <w:t xml:space="preserve">крупных кровеносных сосудов мозга. </w:t>
      </w:r>
      <w:proofErr w:type="gramStart"/>
      <w:r w:rsidRPr="00006ABD">
        <w:rPr>
          <w:rFonts w:ascii="Times New Roman" w:hAnsi="Times New Roman" w:cs="Times New Roman"/>
          <w:sz w:val="28"/>
          <w:szCs w:val="28"/>
        </w:rPr>
        <w:t>Тяжелое</w:t>
      </w:r>
      <w:proofErr w:type="gramEnd"/>
      <w:r w:rsidRPr="00006ABD">
        <w:rPr>
          <w:rFonts w:ascii="Times New Roman" w:hAnsi="Times New Roman" w:cs="Times New Roman"/>
          <w:sz w:val="28"/>
          <w:szCs w:val="28"/>
        </w:rPr>
        <w:t xml:space="preserve"> забол5евание, которое ведет к потере чувствительности, нарушениям речи и деятельности мозга.</w:t>
      </w:r>
    </w:p>
    <w:p w:rsidR="00006ABD" w:rsidRPr="00006ABD" w:rsidRDefault="00006ABD" w:rsidP="00D33F6D">
      <w:pPr>
        <w:jc w:val="both"/>
        <w:rPr>
          <w:rFonts w:ascii="Times New Roman" w:hAnsi="Times New Roman" w:cs="Times New Roman"/>
          <w:sz w:val="28"/>
          <w:szCs w:val="28"/>
        </w:rPr>
      </w:pPr>
      <w:r w:rsidRPr="00006ABD">
        <w:rPr>
          <w:rFonts w:ascii="Times New Roman" w:hAnsi="Times New Roman" w:cs="Times New Roman"/>
          <w:sz w:val="28"/>
          <w:szCs w:val="28"/>
        </w:rPr>
        <w:t xml:space="preserve">А </w:t>
      </w:r>
      <w:r w:rsidRPr="00D33F6D">
        <w:rPr>
          <w:rFonts w:ascii="Times New Roman" w:hAnsi="Times New Roman" w:cs="Times New Roman"/>
          <w:b/>
          <w:sz w:val="28"/>
          <w:szCs w:val="28"/>
        </w:rPr>
        <w:t>микроинсульт</w:t>
      </w:r>
      <w:r w:rsidRPr="00006ABD">
        <w:rPr>
          <w:rFonts w:ascii="Times New Roman" w:hAnsi="Times New Roman" w:cs="Times New Roman"/>
          <w:sz w:val="28"/>
          <w:szCs w:val="28"/>
        </w:rPr>
        <w:t xml:space="preserve"> –</w:t>
      </w:r>
      <w:r w:rsidR="00D33F6D">
        <w:rPr>
          <w:rFonts w:ascii="Times New Roman" w:hAnsi="Times New Roman" w:cs="Times New Roman"/>
          <w:sz w:val="28"/>
          <w:szCs w:val="28"/>
        </w:rPr>
        <w:t xml:space="preserve"> </w:t>
      </w:r>
      <w:r w:rsidRPr="00006ABD">
        <w:rPr>
          <w:rFonts w:ascii="Times New Roman" w:hAnsi="Times New Roman" w:cs="Times New Roman"/>
          <w:sz w:val="28"/>
          <w:szCs w:val="28"/>
        </w:rPr>
        <w:t>поражение самых мелких сосудиков. Нередко случается</w:t>
      </w:r>
      <w:r w:rsidR="00D33F6D">
        <w:rPr>
          <w:rFonts w:ascii="Times New Roman" w:hAnsi="Times New Roman" w:cs="Times New Roman"/>
          <w:sz w:val="28"/>
          <w:szCs w:val="28"/>
        </w:rPr>
        <w:t xml:space="preserve"> </w:t>
      </w:r>
      <w:r w:rsidRPr="00006ABD">
        <w:rPr>
          <w:rFonts w:ascii="Times New Roman" w:hAnsi="Times New Roman" w:cs="Times New Roman"/>
          <w:sz w:val="28"/>
          <w:szCs w:val="28"/>
        </w:rPr>
        <w:t>на фоне гипертонического криза. Человек может внезапно почувствовать головокружение, появятся «мушки» перед глазами, возможны мимолетное нарушение координации движений, онемение по одной части тела. Как правило, после микроинсульта человек полностью восстанавливается в течение нескольких дней. Но при этом резко возрастает опасность «большого» инсульта. Так что после микроинсульта человека нужно всячески оберегать от стресс</w:t>
      </w:r>
      <w:r w:rsidR="00D33F6D">
        <w:rPr>
          <w:rFonts w:ascii="Times New Roman" w:hAnsi="Times New Roman" w:cs="Times New Roman"/>
          <w:sz w:val="28"/>
          <w:szCs w:val="28"/>
        </w:rPr>
        <w:t xml:space="preserve">ов </w:t>
      </w:r>
      <w:r w:rsidRPr="00006ABD">
        <w:rPr>
          <w:rFonts w:ascii="Times New Roman" w:hAnsi="Times New Roman" w:cs="Times New Roman"/>
          <w:sz w:val="28"/>
          <w:szCs w:val="28"/>
        </w:rPr>
        <w:t xml:space="preserve"> и сильных нагрузок.</w:t>
      </w:r>
    </w:p>
    <w:p w:rsidR="005617D0" w:rsidRPr="00006ABD" w:rsidRDefault="005617D0" w:rsidP="00D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D0" w:rsidRPr="00006ABD" w:rsidRDefault="005617D0" w:rsidP="00D33F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418B" w:rsidRPr="00006ABD" w:rsidRDefault="00D4418B" w:rsidP="00D4418B">
      <w:pPr>
        <w:rPr>
          <w:rFonts w:ascii="Times New Roman" w:hAnsi="Times New Roman" w:cs="Times New Roman"/>
          <w:sz w:val="28"/>
          <w:szCs w:val="28"/>
        </w:rPr>
      </w:pPr>
    </w:p>
    <w:p w:rsidR="00D4418B" w:rsidRPr="00006ABD" w:rsidRDefault="00D4418B" w:rsidP="00D4418B">
      <w:pPr>
        <w:rPr>
          <w:rFonts w:ascii="Times New Roman" w:hAnsi="Times New Roman" w:cs="Times New Roman"/>
          <w:sz w:val="28"/>
          <w:szCs w:val="28"/>
        </w:rPr>
      </w:pPr>
    </w:p>
    <w:sectPr w:rsidR="00D4418B" w:rsidRPr="0000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2A7"/>
    <w:multiLevelType w:val="hybridMultilevel"/>
    <w:tmpl w:val="A720E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A63AB"/>
    <w:multiLevelType w:val="hybridMultilevel"/>
    <w:tmpl w:val="6B54F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5CC2"/>
    <w:multiLevelType w:val="hybridMultilevel"/>
    <w:tmpl w:val="7C2E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440A6"/>
    <w:multiLevelType w:val="hybridMultilevel"/>
    <w:tmpl w:val="B364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774A0"/>
    <w:multiLevelType w:val="hybridMultilevel"/>
    <w:tmpl w:val="BD3C4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ED7E05"/>
    <w:multiLevelType w:val="hybridMultilevel"/>
    <w:tmpl w:val="D248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22E9"/>
    <w:multiLevelType w:val="hybridMultilevel"/>
    <w:tmpl w:val="DDC09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D17EC2"/>
    <w:multiLevelType w:val="hybridMultilevel"/>
    <w:tmpl w:val="F0C6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576BE"/>
    <w:multiLevelType w:val="hybridMultilevel"/>
    <w:tmpl w:val="08B6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83"/>
    <w:rsid w:val="00006ABD"/>
    <w:rsid w:val="00503683"/>
    <w:rsid w:val="005617D0"/>
    <w:rsid w:val="009822E6"/>
    <w:rsid w:val="009A7DDB"/>
    <w:rsid w:val="00D33F6D"/>
    <w:rsid w:val="00D4418B"/>
    <w:rsid w:val="00EC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5BF6-B4E7-409B-924A-A7927371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2015-10-21T05:29:00Z</dcterms:created>
  <dcterms:modified xsi:type="dcterms:W3CDTF">2015-10-21T06:12:00Z</dcterms:modified>
</cp:coreProperties>
</file>