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F3606" w:rsidR="001C2E5E" w:rsidP="003F3606" w:rsidRDefault="001C2E5E" w14:paraId="01A6281F" wp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F3606">
        <w:rPr>
          <w:rFonts w:ascii="Times New Roman" w:hAnsi="Times New Roman" w:eastAsia="Times New Roman" w:cs="Times New Roman"/>
          <w:sz w:val="24"/>
          <w:szCs w:val="24"/>
          <w:lang w:eastAsia="ru-RU"/>
        </w:rPr>
        <w:t>2</w:t>
      </w:r>
      <w:bookmarkStart w:name="_GoBack" w:id="0"/>
      <w:bookmarkEnd w:id="0"/>
      <w:r w:rsidRPr="003F3606">
        <w:rPr>
          <w:rFonts w:ascii="Times New Roman" w:hAnsi="Times New Roman" w:eastAsia="Times New Roman" w:cs="Times New Roman"/>
          <w:sz w:val="24"/>
          <w:szCs w:val="24"/>
          <w:lang w:eastAsia="ru-RU"/>
        </w:rPr>
        <w:t> класс </w:t>
      </w:r>
    </w:p>
    <w:p xmlns:wp14="http://schemas.microsoft.com/office/word/2010/wordml" w:rsidRPr="003F3606" w:rsidR="001C2E5E" w:rsidP="003F3606" w:rsidRDefault="001C2E5E" w14:paraId="78B391FC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F3606"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Контакт классного руководителя (</w:t>
      </w:r>
      <w:r w:rsidR="008152B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ВКонтакте </w:t>
      </w:r>
      <w:hyperlink w:history="1" r:id="rId4">
        <w:r w:rsidRPr="008152B4" w:rsidR="008152B4">
          <w:rPr>
            <w:rStyle w:val="a3"/>
            <w:rFonts w:ascii="Times New Roman" w:hAnsi="Times New Roman" w:eastAsia="Times New Roman" w:cs="Times New Roman"/>
            <w:sz w:val="24"/>
            <w:szCs w:val="24"/>
            <w:lang w:eastAsia="ru-RU"/>
          </w:rPr>
          <w:t>https://vk.com/id575153527</w:t>
        </w:r>
      </w:hyperlink>
      <w:r w:rsidRPr="003F3606">
        <w:rPr>
          <w:rFonts w:ascii="Times New Roman" w:hAnsi="Times New Roman" w:eastAsia="Times New Roman" w:cs="Times New Roman"/>
          <w:sz w:val="24"/>
          <w:szCs w:val="24"/>
          <w:lang w:eastAsia="ru-RU"/>
        </w:rPr>
        <w:t>)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2296"/>
        <w:gridCol w:w="2292"/>
        <w:gridCol w:w="2343"/>
        <w:gridCol w:w="2440"/>
      </w:tblGrid>
      <w:tr xmlns:wp14="http://schemas.microsoft.com/office/word/2010/wordml" w:rsidRPr="003F3606" w:rsidR="001C2E5E" w:rsidTr="182B62A9" w14:paraId="45A501EA" wp14:textId="77777777">
        <w:tc>
          <w:tcPr>
            <w:tcW w:w="9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8207BC" w:rsidRDefault="001C2E5E" w14:paraId="0F474E5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8207B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 мая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3F3606" w:rsidR="001C2E5E" w:rsidTr="182B62A9" w14:paraId="76689BBF" wp14:textId="77777777">
        <w:tc>
          <w:tcPr>
            <w:tcW w:w="22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5CD25C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46870BD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7C1AA9F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7A511E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xmlns:wp14="http://schemas.microsoft.com/office/word/2010/wordml" w:rsidRPr="003F3606" w:rsidR="001C2E5E" w:rsidTr="182B62A9" w14:paraId="35A86D20" wp14:textId="77777777">
        <w:tc>
          <w:tcPr>
            <w:tcW w:w="22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F3606" w:rsidR="008907D2" w:rsidP="003F3606" w:rsidRDefault="2BC87B77" w14:paraId="3E120FB8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22AC8" w:rsidR="008907D2" w:rsidP="00D4054A" w:rsidRDefault="00822AC8" w14:paraId="4FB8AFCB" wp14:textId="77777777">
            <w:pPr>
              <w:spacing w:after="0" w:line="240" w:lineRule="auto"/>
              <w:textAlignment w:val="baseline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 w:rsidRPr="00822AC8">
              <w:rPr>
                <w:rFonts w:ascii="Times New Roman" w:hAnsi="Times New Roman" w:eastAsia="BatangChe" w:cs="Times New Roman"/>
                <w:sz w:val="24"/>
                <w:szCs w:val="24"/>
              </w:rPr>
              <w:t xml:space="preserve">Определение отношения порядка следования: </w:t>
            </w:r>
            <w:proofErr w:type="gramStart"/>
            <w:r w:rsidRPr="00822AC8">
              <w:rPr>
                <w:rFonts w:ascii="Times New Roman" w:hAnsi="Times New Roman" w:eastAsia="BatangChe" w:cs="Times New Roman"/>
                <w:sz w:val="24"/>
                <w:szCs w:val="24"/>
              </w:rPr>
              <w:t>напротив</w:t>
            </w:r>
            <w:proofErr w:type="gramEnd"/>
            <w:r w:rsidRPr="00822AC8">
              <w:rPr>
                <w:rFonts w:ascii="Times New Roman" w:hAnsi="Times New Roman" w:eastAsia="BatangChe" w:cs="Times New Roman"/>
                <w:sz w:val="24"/>
                <w:szCs w:val="24"/>
              </w:rPr>
              <w:t>, между, в середине, в центре. Письмо цифр 1, 2, 3.</w:t>
            </w:r>
          </w:p>
          <w:p w:rsidRPr="003F3606" w:rsidR="00822AC8" w:rsidP="00D4054A" w:rsidRDefault="00822AC8" w14:paraId="688EC33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22AC8">
              <w:rPr>
                <w:rFonts w:ascii="Times New Roman" w:hAnsi="Times New Roman" w:eastAsia="BatangChe" w:cs="Times New Roman"/>
                <w:sz w:val="24"/>
                <w:szCs w:val="24"/>
              </w:rPr>
              <w:t xml:space="preserve">Определение месторасположения предметов в пространстве: перед, после, за, </w:t>
            </w:r>
            <w:proofErr w:type="gramStart"/>
            <w:r w:rsidRPr="00822AC8">
              <w:rPr>
                <w:rFonts w:ascii="Times New Roman" w:hAnsi="Times New Roman" w:eastAsia="BatangChe" w:cs="Times New Roman"/>
                <w:sz w:val="24"/>
                <w:szCs w:val="24"/>
              </w:rPr>
              <w:t>следующий</w:t>
            </w:r>
            <w:proofErr w:type="gramEnd"/>
            <w:r w:rsidRPr="00822AC8">
              <w:rPr>
                <w:rFonts w:ascii="Times New Roman" w:hAnsi="Times New Roman" w:eastAsia="BatangChe" w:cs="Times New Roman"/>
                <w:sz w:val="24"/>
                <w:szCs w:val="24"/>
              </w:rPr>
              <w:t xml:space="preserve"> за, следом. </w:t>
            </w:r>
            <w:r w:rsidRPr="00822AC8">
              <w:rPr>
                <w:rFonts w:ascii="Times New Roman" w:hAnsi="Times New Roman" w:cs="Times New Roman"/>
                <w:sz w:val="24"/>
                <w:szCs w:val="24"/>
              </w:rPr>
              <w:t>Обведение треугольника по шаблону и раскрашивание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446556" w:rsidP="00D4054A" w:rsidRDefault="00446556" w14:paraId="6E1839A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E670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="00D4054A" w:rsidP="00D4054A" w:rsidRDefault="00D4054A" w14:paraId="037914EA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22AC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предложенные задания.</w:t>
            </w:r>
          </w:p>
          <w:p w:rsidRPr="004E670E" w:rsidR="003E307C" w:rsidP="00D4054A" w:rsidRDefault="003E307C" w14:paraId="4DEB2F8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22AC8">
              <w:rPr>
                <w:rFonts w:ascii="Times New Roman" w:hAnsi="Times New Roman" w:cs="Times New Roman"/>
                <w:sz w:val="24"/>
                <w:szCs w:val="24"/>
              </w:rPr>
              <w:t>Написать цифры 1, 2, 3. Обвести треугольник и раскрасить.</w:t>
            </w:r>
          </w:p>
          <w:p w:rsidRPr="003F3606" w:rsidR="008907D2" w:rsidP="00D4054A" w:rsidRDefault="00EB6192" w14:paraId="672A66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F3606" w:rsidR="008907D2" w:rsidP="003F3606" w:rsidRDefault="003E307C" w14:paraId="4FB465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</w:tr>
      <w:tr xmlns:wp14="http://schemas.microsoft.com/office/word/2010/wordml" w:rsidRPr="003F3606" w:rsidR="00052DE4" w:rsidTr="182B62A9" w14:paraId="60A09B1B" wp14:textId="77777777">
        <w:tc>
          <w:tcPr>
            <w:tcW w:w="22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F3606" w:rsidR="00052DE4" w:rsidP="00405E18" w:rsidRDefault="00052DE4" w14:paraId="19069CC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F274F" w:rsidR="00CD37A7" w:rsidP="00CD37A7" w:rsidRDefault="00052DE4" w14:paraId="19DE88DA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274F" w:rsidR="00CD37A7">
              <w:rPr>
                <w:rFonts w:ascii="Times New Roman" w:hAnsi="Times New Roman"/>
                <w:b/>
                <w:sz w:val="24"/>
                <w:szCs w:val="24"/>
              </w:rPr>
              <w:t>Головные уборы.</w:t>
            </w:r>
            <w:r w:rsidR="00CD37A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52DE4" w:rsidP="00CD37A7" w:rsidRDefault="00CD37A7" w14:paraId="45E72ED3" wp14:textId="7777777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0C0C">
              <w:rPr>
                <w:rFonts w:ascii="Times New Roman" w:hAnsi="Times New Roman"/>
                <w:sz w:val="24"/>
                <w:szCs w:val="24"/>
              </w:rPr>
              <w:t>Узнавание (различение) головных уборов (шапка,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шляпа, кепка, панама, платок), их назначение.</w:t>
            </w:r>
            <w:proofErr w:type="gramEnd"/>
          </w:p>
          <w:p w:rsidRPr="003F3606" w:rsidR="00CD37A7" w:rsidP="00CD37A7" w:rsidRDefault="00CD37A7" w14:paraId="313E7D5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A0C0C">
              <w:rPr>
                <w:rFonts w:ascii="Times New Roman" w:hAnsi="Times New Roman"/>
                <w:sz w:val="24"/>
                <w:szCs w:val="24"/>
              </w:rPr>
              <w:t xml:space="preserve">Различение сезонных головных уборов.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1A0C0C">
              <w:rPr>
                <w:rFonts w:ascii="Times New Roman" w:hAnsi="Times New Roman"/>
                <w:sz w:val="24"/>
                <w:szCs w:val="24"/>
              </w:rPr>
              <w:t>головных уборов по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52DE4" w:rsidP="00405E18" w:rsidRDefault="00052DE4" w14:paraId="44DDE2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670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Pr="003F3606" w:rsidR="00052DE4" w:rsidP="00405E18" w:rsidRDefault="00052DE4" w14:paraId="46C5D00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D37A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предложенные задания.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47B88" w:rsidR="00052DE4" w:rsidP="003F3606" w:rsidRDefault="00052DE4" w14:paraId="0A37501D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F3606" w:rsidR="00052DE4" w:rsidTr="182B62A9" w14:paraId="189B0156" wp14:textId="77777777">
        <w:tc>
          <w:tcPr>
            <w:tcW w:w="22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052DE4" w:rsidP="00405E18" w:rsidRDefault="00052DE4" w14:paraId="271789D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КК Двигательное развитие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C4F52" w:rsidR="00052DE4" w:rsidP="00405E18" w:rsidRDefault="00052DE4" w14:paraId="4CAF6CD2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5C4F52" w:rsidR="005C4F52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с удержанием рук на поясе (за спиной, на голове, в стороны).</w:t>
            </w:r>
          </w:p>
          <w:p w:rsidRPr="003F3606" w:rsidR="005C4F52" w:rsidP="00405E18" w:rsidRDefault="005C4F52" w14:paraId="12C7DA4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C4F52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с изменением темпа (направления движения).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52DE4" w:rsidP="00405E18" w:rsidRDefault="00052DE4" w14:paraId="23679DD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670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F5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предложенные упражнения</w:t>
            </w:r>
          </w:p>
          <w:p w:rsidRPr="003F3606" w:rsidR="00052DE4" w:rsidP="00405E18" w:rsidRDefault="00052DE4" w14:paraId="5DAB6C7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052DE4" w:rsidP="00ED7394" w:rsidRDefault="00052DE4" w14:paraId="1C0F34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="005C4F5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xmlns:wp14="http://schemas.microsoft.com/office/word/2010/wordml" w:rsidRPr="003F3606" w:rsidR="001C2E5E" w:rsidTr="182B62A9" w14:paraId="5DED7F30" wp14:textId="77777777">
        <w:tc>
          <w:tcPr>
            <w:tcW w:w="22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3C2136F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3606" w:rsidR="00103B4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182B62A9" w:rsidRDefault="001C2E5E" w14:paraId="11F99054" wp14:textId="50AC0608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82B62A9" w:rsidR="182B62A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Тема урока: “Комплекс упражнений по профилактике плоскостопия”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22AC8" w:rsidP="00822AC8" w:rsidRDefault="001C2E5E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3F3606" w:rsidR="008907D2" w:rsidP="00822AC8" w:rsidRDefault="00EB6192" w14:paraId="02EB378F" wp14:textId="5B4E63C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drawing>
                <wp:inline xmlns:wp14="http://schemas.microsoft.com/office/word/2010/wordprocessingDrawing" wp14:editId="159207B9" wp14:anchorId="5550DFA6">
                  <wp:extent cx="1476375" cy="1104900"/>
                  <wp:effectExtent l="0" t="0" r="0" b="0"/>
                  <wp:docPr id="40549648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1c24a24d08943e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82B62A9" w:rsidR="182B62A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Выполнять упражнения.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A9548B" w:rsidRDefault="001C2E5E" w14:paraId="63E4A9CD" wp14:textId="2FD3132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82B62A9" w:rsidR="182B62A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фотоотчёт</w:t>
            </w:r>
          </w:p>
        </w:tc>
      </w:tr>
      <w:tr xmlns:wp14="http://schemas.microsoft.com/office/word/2010/wordml" w:rsidRPr="003F3606" w:rsidR="001C2E5E" w:rsidTr="182B62A9" w14:paraId="2EDD2671" wp14:textId="77777777">
        <w:tc>
          <w:tcPr>
            <w:tcW w:w="93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F96B85" w14:paraId="7DADCC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  <w:hyperlink w:history="1" r:id="rId5">
              <w:r w:rsidRPr="002D3502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https://www.youtube.com/watch?v=SAWr-KZhD0E&amp;list=PLd1JDCMFvWRsLx7qMMYFe9LqhFORngy8r</w:t>
              </w:r>
            </w:hyperlink>
          </w:p>
        </w:tc>
      </w:tr>
    </w:tbl>
    <w:p xmlns:wp14="http://schemas.microsoft.com/office/word/2010/wordml" w:rsidRPr="003F3606" w:rsidR="001C2E5E" w:rsidP="003F3606" w:rsidRDefault="001C2E5E" w14:paraId="4F6584BE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F3606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2325"/>
        <w:gridCol w:w="2301"/>
        <w:gridCol w:w="2305"/>
        <w:gridCol w:w="2440"/>
      </w:tblGrid>
      <w:tr xmlns:wp14="http://schemas.microsoft.com/office/word/2010/wordml" w:rsidRPr="003F3606" w:rsidR="001C2E5E" w:rsidTr="00103B48" w14:paraId="64C61464" wp14:textId="77777777">
        <w:tc>
          <w:tcPr>
            <w:tcW w:w="9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26E8F5FA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B8798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 мая</w:t>
            </w:r>
            <w:r w:rsidRPr="003F3606" w:rsidR="00B8798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3F3606" w:rsidR="001C2E5E" w:rsidTr="00103B48" w14:paraId="414CF03B" wp14:textId="77777777"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60C2C98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49082D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024338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4AC767D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xmlns:wp14="http://schemas.microsoft.com/office/word/2010/wordml" w:rsidRPr="003F3606" w:rsidR="001C2E5E" w:rsidTr="00103B48" w14:paraId="0D588539" wp14:textId="77777777"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2BC87B77" w14:paraId="38D1D57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Речь и альтернативная коммуникация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64E3F" w:rsidR="008907D2" w:rsidP="003F3606" w:rsidRDefault="001C2E5E" w14:paraId="421A1DA9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C64E3F" w:rsidR="00C64E3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открытых слогов «ма», «му». Написание букв у, </w:t>
            </w:r>
            <w:proofErr w:type="gramStart"/>
            <w:r w:rsidRPr="00C64E3F" w:rsidR="00C64E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64E3F" w:rsidR="00C6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3F3606" w:rsidR="00C64E3F" w:rsidP="003F3606" w:rsidRDefault="00C64E3F" w14:paraId="15CCEF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C64E3F">
              <w:rPr>
                <w:rFonts w:ascii="Times New Roman" w:hAnsi="Times New Roman" w:cs="Times New Roman"/>
                <w:sz w:val="24"/>
                <w:szCs w:val="24"/>
              </w:rPr>
              <w:t>Составление закрытых слогов «ам», «ум». Написание букв с, х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12F1A" w:rsidP="00C12F1A" w:rsidRDefault="001C2E5E" w14:paraId="28D21D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670E" w:rsidR="00C12F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="002B2C60" w:rsidP="00C12F1A" w:rsidRDefault="002B2C60" w14:paraId="1756C31E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64E3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предложенные задания.</w:t>
            </w:r>
          </w:p>
          <w:p w:rsidR="002B2C60" w:rsidP="00C12F1A" w:rsidRDefault="002B2C60" w14:paraId="3D5983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Написать  буквы у, м, </w:t>
            </w:r>
            <w:proofErr w:type="gramStart"/>
            <w:r w:rsidR="00C64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C64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</w:t>
            </w:r>
            <w:r w:rsidRPr="003F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Pr="003F3606" w:rsidR="008907D2" w:rsidP="003F3606" w:rsidRDefault="00EB6192" w14:paraId="6A05A80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1DBD612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847B88" w:rsidR="002B2C60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</w:tr>
      <w:tr xmlns:wp14="http://schemas.microsoft.com/office/word/2010/wordml" w:rsidRPr="003F3606" w:rsidR="001C2E5E" w:rsidTr="00103B48" w14:paraId="5B46E0D8" wp14:textId="77777777"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2BC87B77" w14:paraId="587DA31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Окружающий социальный мир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45EB" w:rsidR="00B5181F" w:rsidP="00B5181F" w:rsidRDefault="001C2E5E" w14:paraId="42878EA4" wp14:textId="777777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A45EB" w:rsidR="00B5181F">
              <w:rPr>
                <w:rFonts w:ascii="Times New Roman" w:hAnsi="Times New Roman"/>
                <w:sz w:val="24"/>
                <w:szCs w:val="24"/>
              </w:rPr>
              <w:t xml:space="preserve">Знание традиций и атрибутов праздников (Новый Год, День Победы, 8 марта, Масленица, 23 февраля). </w:t>
            </w:r>
            <w:r w:rsidRPr="003A45EB" w:rsidR="00B5181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разнообразием праздников, признаками и атрибутами праздника</w:t>
            </w:r>
          </w:p>
          <w:p w:rsidRPr="003F3606" w:rsidR="008907D2" w:rsidP="00B5181F" w:rsidRDefault="00B5181F" w14:paraId="66F9875D" wp14:textId="777777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A45EB">
              <w:rPr>
                <w:rFonts w:ascii="Times New Roman" w:hAnsi="Times New Roman"/>
                <w:sz w:val="24"/>
                <w:szCs w:val="24"/>
              </w:rPr>
              <w:t xml:space="preserve">Знание школьных традиций. </w:t>
            </w:r>
            <w:r w:rsidRPr="003A45E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школьными праздниками, традициями, с  подготовкой к празднику (украшение школы, выступления).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12F1A" w:rsidP="00C12F1A" w:rsidRDefault="001C2E5E" w14:paraId="78E3BC5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670E" w:rsidR="00C12F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="00A9548B" w:rsidP="00C12F1A" w:rsidRDefault="00A9548B" w14:paraId="5644151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5181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предложенные задания.</w:t>
            </w:r>
          </w:p>
          <w:p w:rsidRPr="003F3606" w:rsidR="008907D2" w:rsidP="003F3606" w:rsidRDefault="00EB6192" w14:paraId="5A39BBE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3F3606" w:rsidR="001C2E5E" w:rsidTr="00103B48" w14:paraId="10DBD843" wp14:textId="77777777"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2BC87B77" w14:paraId="3650E0B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КЗ развитие мелкой моторики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8907D2" w:rsidP="003A45EB" w:rsidRDefault="001C2E5E" w14:paraId="1ABED894" wp14:textId="7777777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="003A45E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020D" w:rsidR="003A45EB">
              <w:rPr>
                <w:rFonts w:ascii="Times New Roman" w:hAnsi="Times New Roman"/>
                <w:sz w:val="24"/>
                <w:szCs w:val="24"/>
              </w:rPr>
              <w:t>акручивание гаек на болты</w:t>
            </w:r>
            <w:r w:rsidR="003A45EB">
              <w:rPr>
                <w:rFonts w:ascii="Times New Roman" w:hAnsi="Times New Roman"/>
                <w:sz w:val="24"/>
                <w:szCs w:val="24"/>
              </w:rPr>
              <w:t>. Упражнение «К</w:t>
            </w:r>
            <w:r w:rsidRPr="001B020D" w:rsidR="003A45EB">
              <w:rPr>
                <w:rFonts w:ascii="Times New Roman" w:hAnsi="Times New Roman"/>
                <w:sz w:val="24"/>
                <w:szCs w:val="24"/>
              </w:rPr>
              <w:t>ругов</w:t>
            </w:r>
            <w:r w:rsidR="003A45EB">
              <w:rPr>
                <w:rFonts w:ascii="Times New Roman" w:hAnsi="Times New Roman"/>
                <w:sz w:val="24"/>
                <w:szCs w:val="24"/>
              </w:rPr>
              <w:t>ые движения с участием запястья», «Подъем пальцев обеих рук».</w:t>
            </w:r>
          </w:p>
          <w:p w:rsidRPr="003F3606" w:rsidR="003A45EB" w:rsidP="003A45EB" w:rsidRDefault="003A45EB" w14:paraId="6D5D441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B020D">
              <w:rPr>
                <w:rFonts w:ascii="Times New Roman" w:hAnsi="Times New Roman"/>
                <w:bCs/>
                <w:sz w:val="24"/>
              </w:rPr>
              <w:t>Дорисовывание контуров геометрических фигур, предметных изображений, сюжетных изображений.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12F1A" w:rsidP="00C12F1A" w:rsidRDefault="001C2E5E" w14:paraId="524BA3B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670E" w:rsidR="00C12F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="00C56ECC" w:rsidP="00C12F1A" w:rsidRDefault="00C56ECC" w14:paraId="15AC884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A45E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предложенные упражнения.</w:t>
            </w:r>
          </w:p>
          <w:p w:rsidR="003A45EB" w:rsidP="00C12F1A" w:rsidRDefault="003A45EB" w14:paraId="7887F75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 Выполнить упражнение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Pr="003F3606" w:rsidR="008907D2" w:rsidP="003A45EB" w:rsidRDefault="003A45EB" w14:paraId="1709C9C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Pr="001B020D">
              <w:rPr>
                <w:rFonts w:ascii="Times New Roman" w:hAnsi="Times New Roman"/>
                <w:bCs/>
                <w:sz w:val="24"/>
              </w:rPr>
              <w:t>орисовывание контуров фигур, изображений.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6AAFB44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847B88" w:rsidR="002B2C60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</w:tr>
      <w:tr xmlns:wp14="http://schemas.microsoft.com/office/word/2010/wordml" w:rsidRPr="003F3606" w:rsidR="001C2E5E" w:rsidTr="00103B48" w14:paraId="5EAC949D" wp14:textId="77777777">
        <w:tc>
          <w:tcPr>
            <w:tcW w:w="93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F96B85" w14:paraId="2B4214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  <w:hyperlink w:history="1" r:id="rId6">
              <w:r w:rsidRPr="002D3502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https://www.youtube.com/watch?v=zGIV7Xa9Rkw</w:t>
              </w:r>
            </w:hyperlink>
          </w:p>
        </w:tc>
      </w:tr>
    </w:tbl>
    <w:p xmlns:wp14="http://schemas.microsoft.com/office/word/2010/wordml" w:rsidRPr="003F3606" w:rsidR="001C2E5E" w:rsidP="003F3606" w:rsidRDefault="001C2E5E" w14:paraId="15AA318D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F3606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2304"/>
        <w:gridCol w:w="2331"/>
        <w:gridCol w:w="2296"/>
        <w:gridCol w:w="2440"/>
      </w:tblGrid>
      <w:tr xmlns:wp14="http://schemas.microsoft.com/office/word/2010/wordml" w:rsidRPr="003F3606" w:rsidR="001C2E5E" w:rsidTr="00CD56C4" w14:paraId="3B9E9717" wp14:textId="77777777">
        <w:tc>
          <w:tcPr>
            <w:tcW w:w="9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B8798E" w:rsidRDefault="001C2E5E" w14:paraId="066DF2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="00B8798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 мая</w:t>
            </w:r>
            <w:r w:rsidRPr="003F3606" w:rsidR="00B8798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3F3606" w:rsidR="001C2E5E" w:rsidTr="00CD56C4" w14:paraId="50BC355E" wp14:textId="77777777">
        <w:tc>
          <w:tcPr>
            <w:tcW w:w="2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1A7EB20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43C2EE2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2134ECA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5C0B19B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xmlns:wp14="http://schemas.microsoft.com/office/word/2010/wordml" w:rsidRPr="003F3606" w:rsidR="001C2E5E" w:rsidTr="00CD56C4" w14:paraId="1A544E3D" wp14:textId="77777777">
        <w:tc>
          <w:tcPr>
            <w:tcW w:w="2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2BC87B77" w14:paraId="1ABE7B3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Речь и альтернативная коммуникация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A1A41" w:rsidR="008907D2" w:rsidP="003F3606" w:rsidRDefault="001C2E5E" w14:paraId="1651DF2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6A1A41" w:rsidR="006A1A41">
              <w:rPr>
                <w:rFonts w:ascii="Times New Roman" w:hAnsi="Times New Roman" w:cs="Times New Roman"/>
                <w:sz w:val="24"/>
                <w:szCs w:val="24"/>
              </w:rPr>
              <w:t>Дифференциация знакомых звуков, соотнесение  звуков с графическим изображением букв, обведение трафаретов букв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12F1A" w:rsidP="00C12F1A" w:rsidRDefault="001C2E5E" w14:paraId="1B99058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670E" w:rsidR="00C12F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="00C56ECC" w:rsidP="00C12F1A" w:rsidRDefault="00C56ECC" w14:paraId="6051ADC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14F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предложенные задания.</w:t>
            </w:r>
          </w:p>
          <w:p w:rsidR="00214FBB" w:rsidP="00C12F1A" w:rsidRDefault="00214FBB" w14:paraId="1398319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Обвести трафареты букв</w:t>
            </w:r>
          </w:p>
          <w:p w:rsidRPr="003F3606" w:rsidR="008907D2" w:rsidP="003F3606" w:rsidRDefault="00EB6192" w14:paraId="41C8F39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532490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847B88" w:rsidR="002B2C60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</w:tr>
      <w:tr xmlns:wp14="http://schemas.microsoft.com/office/word/2010/wordml" w:rsidRPr="003F3606" w:rsidR="001C2E5E" w:rsidTr="00CD56C4" w14:paraId="3A3BE038" wp14:textId="77777777">
        <w:tc>
          <w:tcPr>
            <w:tcW w:w="2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2BC87B77" w14:paraId="687F36B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ВД Мой мир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8907D2" w:rsidP="003F3606" w:rsidRDefault="001C2E5E" w14:paraId="50EA00C5" wp14:textId="7777777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6A052D" w:rsidR="00186E40">
              <w:rPr>
                <w:rFonts w:ascii="Times New Roman" w:hAnsi="Times New Roman"/>
                <w:sz w:val="24"/>
                <w:szCs w:val="24"/>
              </w:rPr>
              <w:t>Формирование знаний о</w:t>
            </w:r>
            <w:r w:rsidR="00186E40">
              <w:rPr>
                <w:rFonts w:ascii="Times New Roman" w:hAnsi="Times New Roman"/>
                <w:sz w:val="24"/>
                <w:szCs w:val="24"/>
              </w:rPr>
              <w:t>б о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t>бязанност</w:t>
            </w:r>
            <w:r w:rsidR="00186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DDF" w:rsidR="00186E40">
              <w:rPr>
                <w:rFonts w:cs="Blackadder ITC"/>
                <w:sz w:val="24"/>
                <w:szCs w:val="24"/>
              </w:rPr>
              <w:t xml:space="preserve"> 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t>горожан</w:t>
            </w:r>
            <w:r w:rsidRPr="008C1DDF" w:rsidR="00186E40">
              <w:rPr>
                <w:rFonts w:cs="Blackadder ITC"/>
                <w:sz w:val="24"/>
                <w:szCs w:val="24"/>
              </w:rPr>
              <w:t xml:space="preserve"> 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Pr="008C1DDF" w:rsidR="00186E40">
              <w:rPr>
                <w:rFonts w:cs="Blackadder ITC"/>
                <w:sz w:val="24"/>
                <w:szCs w:val="24"/>
              </w:rPr>
              <w:t xml:space="preserve"> 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t>чистоту</w:t>
            </w:r>
            <w:r w:rsidRPr="008C1DDF" w:rsidR="00186E40">
              <w:rPr>
                <w:rFonts w:cs="Blackadder ITC"/>
                <w:sz w:val="24"/>
                <w:szCs w:val="24"/>
              </w:rPr>
              <w:t xml:space="preserve"> 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DDF" w:rsidR="00186E40">
              <w:rPr>
                <w:rFonts w:cs="Blackadder ITC"/>
                <w:sz w:val="24"/>
                <w:szCs w:val="24"/>
              </w:rPr>
              <w:t xml:space="preserve"> 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8C1DDF" w:rsidR="00186E40">
              <w:rPr>
                <w:rFonts w:cs="Blackadder ITC"/>
                <w:sz w:val="24"/>
                <w:szCs w:val="24"/>
              </w:rPr>
              <w:t xml:space="preserve"> 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C1DDF" w:rsidR="00186E40">
              <w:rPr>
                <w:rFonts w:cs="Blackadder ITC"/>
                <w:sz w:val="24"/>
                <w:szCs w:val="24"/>
              </w:rPr>
              <w:t xml:space="preserve"> 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t>улицах</w:t>
            </w:r>
            <w:r w:rsidRPr="008C1DDF" w:rsidR="00186E40">
              <w:rPr>
                <w:rFonts w:cs="Blackadder ITC"/>
                <w:sz w:val="24"/>
                <w:szCs w:val="24"/>
              </w:rPr>
              <w:t xml:space="preserve"> 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186E40">
              <w:rPr>
                <w:rFonts w:ascii="Calibri" w:hAnsi="Calibri" w:cs="Blackadder ITC"/>
                <w:sz w:val="24"/>
                <w:szCs w:val="24"/>
              </w:rPr>
              <w:t xml:space="preserve">, </w:t>
            </w:r>
            <w:r w:rsidRPr="008C1DDF" w:rsidR="00186E40">
              <w:rPr>
                <w:rFonts w:cs="Blackadder ITC"/>
                <w:sz w:val="24"/>
                <w:szCs w:val="24"/>
              </w:rPr>
              <w:t xml:space="preserve"> 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8C1DDF" w:rsidR="00186E40">
              <w:rPr>
                <w:rFonts w:cs="Blackadder ITC"/>
                <w:sz w:val="24"/>
                <w:szCs w:val="24"/>
              </w:rPr>
              <w:t xml:space="preserve"> 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t>транспорте</w:t>
            </w:r>
            <w:r w:rsidR="00186E40">
              <w:rPr>
                <w:rFonts w:ascii="Calibri" w:hAnsi="Calibri" w:cs="Blackadder ITC"/>
                <w:sz w:val="24"/>
                <w:szCs w:val="24"/>
              </w:rPr>
              <w:t xml:space="preserve">, </w:t>
            </w:r>
            <w:r w:rsidRPr="008C1DDF" w:rsidR="00186E40">
              <w:rPr>
                <w:rFonts w:cs="Blackadder ITC"/>
                <w:sz w:val="24"/>
                <w:szCs w:val="24"/>
              </w:rPr>
              <w:t xml:space="preserve"> 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8C1DDF" w:rsidR="00186E40">
              <w:rPr>
                <w:rFonts w:cs="Blackadder ITC"/>
                <w:sz w:val="24"/>
                <w:szCs w:val="24"/>
              </w:rPr>
              <w:t xml:space="preserve"> 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Pr="008C1DDF" w:rsidR="00186E40">
              <w:rPr>
                <w:rFonts w:cs="Blackadder ITC"/>
                <w:sz w:val="24"/>
                <w:szCs w:val="24"/>
              </w:rPr>
              <w:t xml:space="preserve"> </w:t>
            </w:r>
            <w:r w:rsidRPr="008C1DDF" w:rsidR="00186E40">
              <w:rPr>
                <w:rFonts w:ascii="Times New Roman" w:hAnsi="Times New Roman"/>
                <w:sz w:val="24"/>
                <w:szCs w:val="24"/>
              </w:rPr>
              <w:lastRenderedPageBreak/>
              <w:t>местах</w:t>
            </w:r>
          </w:p>
          <w:p w:rsidRPr="003F3606" w:rsidR="00186E40" w:rsidP="003F3606" w:rsidRDefault="00186E40" w14:paraId="5C7D1FA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C1DDF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8C1DDF">
              <w:rPr>
                <w:rFonts w:cs="Blackadder ITC"/>
                <w:sz w:val="24"/>
                <w:szCs w:val="24"/>
              </w:rPr>
              <w:t xml:space="preserve"> </w:t>
            </w:r>
            <w:r w:rsidRPr="008C1DDF">
              <w:rPr>
                <w:rFonts w:ascii="Times New Roman" w:hAnsi="Times New Roman"/>
                <w:sz w:val="24"/>
                <w:szCs w:val="24"/>
              </w:rPr>
              <w:t>в</w:t>
            </w:r>
            <w:r w:rsidRPr="008C1DDF">
              <w:rPr>
                <w:rFonts w:cs="Blackadder ITC"/>
                <w:sz w:val="24"/>
                <w:szCs w:val="24"/>
              </w:rPr>
              <w:t xml:space="preserve"> </w:t>
            </w:r>
            <w:r w:rsidRPr="008C1DDF">
              <w:rPr>
                <w:rFonts w:ascii="Times New Roman" w:hAnsi="Times New Roman"/>
                <w:sz w:val="24"/>
                <w:szCs w:val="24"/>
              </w:rPr>
              <w:t>городе</w:t>
            </w:r>
            <w:r>
              <w:rPr>
                <w:rFonts w:ascii="Calibri" w:hAnsi="Calibri" w:cs="Blackadder ITC"/>
                <w:sz w:val="24"/>
                <w:szCs w:val="24"/>
              </w:rPr>
              <w:t xml:space="preserve">, </w:t>
            </w:r>
            <w:r w:rsidRPr="008C1DDF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8C1DDF">
              <w:rPr>
                <w:rFonts w:cs="Blackadder ITC"/>
                <w:sz w:val="24"/>
                <w:szCs w:val="24"/>
              </w:rPr>
              <w:t xml:space="preserve"> </w:t>
            </w:r>
            <w:r w:rsidRPr="008C1DDF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Pr="008C1DDF">
              <w:rPr>
                <w:rFonts w:cs="Blackadder ITC"/>
                <w:sz w:val="24"/>
                <w:szCs w:val="24"/>
              </w:rPr>
              <w:t xml:space="preserve"> </w:t>
            </w:r>
            <w:r w:rsidRPr="008C1D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DDF">
              <w:rPr>
                <w:rFonts w:cs="Blackadder ITC"/>
                <w:sz w:val="24"/>
                <w:szCs w:val="24"/>
              </w:rPr>
              <w:t xml:space="preserve"> </w:t>
            </w:r>
            <w:r w:rsidRPr="008C1DDF">
              <w:rPr>
                <w:rFonts w:ascii="Times New Roman" w:hAnsi="Times New Roman"/>
                <w:sz w:val="24"/>
                <w:szCs w:val="24"/>
              </w:rPr>
              <w:t>выгула</w:t>
            </w:r>
            <w:r w:rsidRPr="008C1DDF">
              <w:rPr>
                <w:rFonts w:cs="Blackadder ITC"/>
                <w:sz w:val="24"/>
                <w:szCs w:val="24"/>
              </w:rPr>
              <w:t xml:space="preserve"> </w:t>
            </w:r>
            <w:r w:rsidRPr="008C1DDF">
              <w:rPr>
                <w:rFonts w:ascii="Times New Roman" w:hAnsi="Times New Roman"/>
                <w:sz w:val="24"/>
                <w:szCs w:val="24"/>
              </w:rPr>
              <w:t>собак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052D">
              <w:rPr>
                <w:rFonts w:ascii="Times New Roman" w:hAnsi="Times New Roman"/>
                <w:sz w:val="24"/>
                <w:szCs w:val="24"/>
              </w:rPr>
              <w:t>Формирование знаний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соблюдении правил содержания домашних животных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12F1A" w:rsidP="00C12F1A" w:rsidRDefault="001C2E5E" w14:paraId="7AEB613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4E670E" w:rsidR="00C12F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="00C56ECC" w:rsidP="00C12F1A" w:rsidRDefault="00C56ECC" w14:paraId="3B62AAB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C06F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предложенные задания</w:t>
            </w:r>
          </w:p>
          <w:p w:rsidRPr="003F3606" w:rsidR="008907D2" w:rsidP="003F3606" w:rsidRDefault="00EB6192" w14:paraId="72A3D3E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3F3606" w:rsidR="001C2E5E" w:rsidTr="00CD56C4" w14:paraId="59A3E4B3" wp14:textId="77777777">
        <w:tc>
          <w:tcPr>
            <w:tcW w:w="2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2BC87B77" w14:paraId="1EA26D0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ВД Мой мир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C06F7" w:rsidR="008907D2" w:rsidP="003F3606" w:rsidRDefault="001C2E5E" w14:paraId="7ABD51D1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EC06F7" w:rsidR="00EC06F7">
              <w:rPr>
                <w:rFonts w:ascii="Times New Roman" w:hAnsi="Times New Roman" w:cs="Times New Roman"/>
                <w:sz w:val="24"/>
                <w:szCs w:val="24"/>
              </w:rPr>
              <w:t>Чем могут дети помочь родному городу? Формирование знаний о важности соблюдения правил поведения и норм жизни</w:t>
            </w:r>
          </w:p>
          <w:p w:rsidRPr="003F3606" w:rsidR="00EC06F7" w:rsidP="003F3606" w:rsidRDefault="00EC06F7" w14:paraId="08856AB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EC06F7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правилах безопасности на улице, во дворе, в подъезде дома, в лифте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12F1A" w:rsidP="00C12F1A" w:rsidRDefault="001C2E5E" w14:paraId="684D41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670E" w:rsidR="00C12F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="00C56ECC" w:rsidP="00C12F1A" w:rsidRDefault="00C56ECC" w14:paraId="69EFEE2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919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Выполнить предложенные задания </w:t>
            </w:r>
          </w:p>
          <w:p w:rsidRPr="003F3606" w:rsidR="008907D2" w:rsidP="003F3606" w:rsidRDefault="00EB6192" w14:paraId="0D0B94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1C2E5E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3F3606" w:rsidR="001C2E5E" w:rsidTr="00CD56C4" w14:paraId="697FC208" wp14:textId="77777777">
        <w:tc>
          <w:tcPr>
            <w:tcW w:w="93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606" w:rsidR="008907D2" w:rsidP="003F3606" w:rsidRDefault="00F96B85" w14:paraId="007FC65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  <w:hyperlink w:history="1" r:id="rId7">
              <w:r w:rsidRPr="002D3502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https://www.youtube.com/watch?v=mH5AMd5xs-Y</w:t>
              </w:r>
            </w:hyperlink>
          </w:p>
        </w:tc>
      </w:tr>
    </w:tbl>
    <w:p xmlns:wp14="http://schemas.microsoft.com/office/word/2010/wordml" w:rsidRPr="003F3606" w:rsidR="001C2E5E" w:rsidP="003F3606" w:rsidRDefault="001C2E5E" w14:paraId="46624170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F3606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2315"/>
        <w:gridCol w:w="2314"/>
        <w:gridCol w:w="2302"/>
        <w:gridCol w:w="2440"/>
      </w:tblGrid>
      <w:tr xmlns:wp14="http://schemas.microsoft.com/office/word/2010/wordml" w:rsidRPr="003F3606" w:rsidR="001C2E5E" w:rsidTr="6C6A43C9" w14:paraId="21610E82" wp14:textId="77777777">
        <w:tc>
          <w:tcPr>
            <w:tcW w:w="9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2909029B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 w:rsidR="00B8798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 мая</w:t>
            </w:r>
            <w:r w:rsidRPr="003F3606" w:rsidR="00B8798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3F3606" w:rsidR="001C2E5E" w:rsidTr="6C6A43C9" w14:paraId="44298568" wp14:textId="77777777"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02AD65B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465559F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16950E9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7417A09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xmlns:wp14="http://schemas.microsoft.com/office/word/2010/wordml" w:rsidRPr="003F3606" w:rsidR="001C2E5E" w:rsidTr="6C6A43C9" w14:paraId="3556B89B" wp14:textId="77777777"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2BC87B77" w14:paraId="67EAE98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Математические представления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E39BD" w:rsidR="008907D2" w:rsidP="003F3606" w:rsidRDefault="001C2E5E" w14:paraId="4D0940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39BD" w:rsidR="004E39BD">
              <w:rPr>
                <w:rFonts w:ascii="Times New Roman" w:hAnsi="Times New Roman" w:eastAsia="Helvetica" w:cs="Times New Roman"/>
                <w:sz w:val="24"/>
                <w:szCs w:val="24"/>
              </w:rPr>
              <w:t xml:space="preserve">Знание смены дней: вчера, сегодня, завтра. </w:t>
            </w:r>
            <w:r w:rsidRPr="004E39BD" w:rsidR="004E39BD">
              <w:rPr>
                <w:rFonts w:ascii="Times New Roman" w:hAnsi="Times New Roman" w:eastAsia="BatangChe" w:cs="Times New Roman"/>
                <w:sz w:val="24"/>
                <w:szCs w:val="24"/>
              </w:rPr>
              <w:t>Письмо цифр 1, 2, 3.</w:t>
            </w:r>
          </w:p>
          <w:p w:rsidRPr="003F3606" w:rsidR="004E39BD" w:rsidP="003F3606" w:rsidRDefault="004E39BD" w14:paraId="794B3C0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E39BD">
              <w:rPr>
                <w:rFonts w:ascii="Times New Roman" w:hAnsi="Times New Roman" w:eastAsia="Helvetica" w:cs="Times New Roman"/>
                <w:sz w:val="24"/>
                <w:szCs w:val="24"/>
              </w:rPr>
              <w:t>Различение времен года. Знание порядка следования сезонов в году.  Обведение геометрических фигур по шаблону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12F1A" w:rsidP="00C12F1A" w:rsidRDefault="001C2E5E" w14:paraId="1D43AA1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670E" w:rsidR="00C12F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="00C91994" w:rsidP="00C91994" w:rsidRDefault="00C91994" w14:paraId="4AF270FA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E39B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предложенные задания</w:t>
            </w:r>
          </w:p>
          <w:p w:rsidR="00C91994" w:rsidP="00C12F1A" w:rsidRDefault="00C91994" w14:paraId="72C5015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E39B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цифры 1, 2, 3. Обвести </w:t>
            </w:r>
            <w:r w:rsidR="004E39BD">
              <w:rPr>
                <w:rFonts w:ascii="Times New Roman" w:hAnsi="Times New Roman" w:eastAsia="Helvetica" w:cs="Times New Roman"/>
                <w:sz w:val="24"/>
                <w:szCs w:val="24"/>
              </w:rPr>
              <w:t xml:space="preserve">геометрические </w:t>
            </w:r>
            <w:r w:rsidRPr="004E39BD" w:rsidR="004E39BD">
              <w:rPr>
                <w:rFonts w:ascii="Times New Roman" w:hAnsi="Times New Roman" w:eastAsia="Helvetica" w:cs="Times New Roman"/>
                <w:sz w:val="24"/>
                <w:szCs w:val="24"/>
              </w:rPr>
              <w:t>фигур</w:t>
            </w:r>
            <w:r w:rsidR="004E39BD">
              <w:rPr>
                <w:rFonts w:ascii="Times New Roman" w:hAnsi="Times New Roman" w:eastAsia="Helvetica" w:cs="Times New Roman"/>
                <w:sz w:val="24"/>
                <w:szCs w:val="24"/>
              </w:rPr>
              <w:t>ы</w:t>
            </w:r>
            <w:r w:rsidRPr="004E39BD" w:rsidR="004E39BD">
              <w:rPr>
                <w:rFonts w:ascii="Times New Roman" w:hAnsi="Times New Roman" w:eastAsia="Helvetica" w:cs="Times New Roman"/>
                <w:sz w:val="24"/>
                <w:szCs w:val="24"/>
              </w:rPr>
              <w:t xml:space="preserve"> по шаблону</w:t>
            </w:r>
          </w:p>
          <w:p w:rsidRPr="003F3606" w:rsidR="008907D2" w:rsidP="003F3606" w:rsidRDefault="00EB6192" w14:paraId="0E27B00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2BD8470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847B88" w:rsidR="002B2C60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</w:tr>
      <w:tr xmlns:wp14="http://schemas.microsoft.com/office/word/2010/wordml" w:rsidRPr="003F3606" w:rsidR="001C2E5E" w:rsidTr="6C6A43C9" w14:paraId="51DBECBC" wp14:textId="77777777"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2BC87B77" w14:paraId="76371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Окружающий природный мир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6242" w:rsidR="008907D2" w:rsidP="003F3606" w:rsidRDefault="001C2E5E" w14:paraId="3861EF5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7C6242" w:rsidR="007C6242">
              <w:rPr>
                <w:rFonts w:ascii="Times New Roman" w:hAnsi="Times New Roman" w:eastAsia="Calibri" w:cs="Times New Roman"/>
                <w:sz w:val="24"/>
                <w:szCs w:val="24"/>
              </w:rPr>
              <w:t>Сравнение диких и домашних животных. Установление сходства и различия. Показывание на картинках места обитания, признаки одомашненности и дикости.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12F1A" w:rsidP="00C12F1A" w:rsidRDefault="001C2E5E" w14:paraId="44EF3F0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670E" w:rsidR="00C12F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="00C56ECC" w:rsidP="00C12F1A" w:rsidRDefault="00C91994" w14:paraId="4C348D6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  <w:r w:rsidR="00C56EC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="00090DA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предложенные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задания </w:t>
            </w:r>
          </w:p>
          <w:p w:rsidRPr="003F3606" w:rsidR="008907D2" w:rsidP="003F3606" w:rsidRDefault="00EB6192" w14:paraId="60061E4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3F3606" w:rsidR="001C2E5E" w:rsidTr="6C6A43C9" w14:paraId="1BCDD2A4" wp14:textId="77777777"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2BC87B77" w14:paraId="69F474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ВД Ручной труд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67A0123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6F5BFD" w:rsidR="001361E8">
              <w:rPr>
                <w:rFonts w:ascii="Times New Roman" w:hAnsi="Times New Roman"/>
                <w:sz w:val="24"/>
                <w:szCs w:val="24"/>
              </w:rPr>
              <w:t>Аппликация из готовых деталей «</w:t>
            </w:r>
            <w:r w:rsidR="001361E8">
              <w:rPr>
                <w:rFonts w:ascii="Times New Roman" w:hAnsi="Times New Roman"/>
                <w:sz w:val="24"/>
                <w:szCs w:val="24"/>
              </w:rPr>
              <w:t>Лето</w:t>
            </w:r>
            <w:r w:rsidRPr="006F5BFD" w:rsidR="001361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12F1A" w:rsidP="00C12F1A" w:rsidRDefault="001C2E5E" w14:paraId="435D9DC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670E" w:rsidR="00C12F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Pr="003F3606" w:rsidR="008907D2" w:rsidP="00EB6192" w:rsidRDefault="00C91994" w14:paraId="4254564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Выполнить аппликацию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6EEDEEA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847B88" w:rsidR="002B2C60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</w:tr>
      <w:tr xmlns:wp14="http://schemas.microsoft.com/office/word/2010/wordml" w:rsidRPr="003F3606" w:rsidR="001C2E5E" w:rsidTr="6C6A43C9" w14:paraId="0B9F8D3F" wp14:textId="77777777">
        <w:tc>
          <w:tcPr>
            <w:tcW w:w="2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13514E2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="00052DE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6B85" w:rsidR="008907D2" w:rsidP="6C6A43C9" w:rsidRDefault="001C2E5E" w14:paraId="7AEA2A7A" wp14:textId="405C1BA2">
            <w:pPr>
              <w:pStyle w:val="a"/>
              <w:spacing w:line="257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ru-RU"/>
              </w:rPr>
            </w:pPr>
            <w:r w:rsidRPr="6C6A43C9" w:rsidR="6C6A43C9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  <w:r w:rsidRPr="6C6A43C9" w:rsidR="6C6A43C9">
              <w:rPr>
                <w:rFonts w:ascii="Calibri" w:hAnsi="Calibri" w:eastAsia="Calibri" w:cs="Calibri"/>
                <w:noProof w:val="0"/>
                <w:sz w:val="16"/>
                <w:szCs w:val="16"/>
                <w:lang w:val="ru-RU"/>
              </w:rPr>
              <w:t xml:space="preserve"> Движение под музыку. Музыкально-ритмические </w:t>
            </w:r>
            <w:proofErr w:type="gramStart"/>
            <w:r w:rsidRPr="6C6A43C9" w:rsidR="6C6A43C9">
              <w:rPr>
                <w:rFonts w:ascii="Calibri" w:hAnsi="Calibri" w:eastAsia="Calibri" w:cs="Calibri"/>
                <w:noProof w:val="0"/>
                <w:sz w:val="16"/>
                <w:szCs w:val="16"/>
                <w:lang w:val="ru-RU"/>
              </w:rPr>
              <w:t>игры .</w:t>
            </w:r>
            <w:proofErr w:type="gramEnd"/>
          </w:p>
          <w:p w:rsidRPr="00F96B85" w:rsidR="008907D2" w:rsidP="6C6A43C9" w:rsidRDefault="001C2E5E" w14:paraId="4F8F56C0" wp14:textId="76B3480D">
            <w:pPr>
              <w:pStyle w:val="a"/>
              <w:rPr>
                <w:sz w:val="16"/>
                <w:szCs w:val="16"/>
                <w:lang w:val="en-US" w:eastAsia="ru-RU"/>
              </w:rPr>
            </w:pPr>
            <w:hyperlink r:id="Rc0fb2e84ccb64553">
              <w:r w:rsidRPr="6C6A43C9" w:rsidR="6C6A43C9">
                <w:rPr>
                  <w:rStyle w:val="a3"/>
                  <w:rFonts w:ascii="Calibri" w:hAnsi="Calibri" w:eastAsia="Calibri" w:cs="Calibri"/>
                  <w:noProof w:val="0"/>
                  <w:color w:val="0563C1"/>
                  <w:sz w:val="16"/>
                  <w:szCs w:val="16"/>
                  <w:u w:val="single"/>
                  <w:lang w:val="ru-RU"/>
                </w:rPr>
                <w:t>https://yandex.ru/video/preview/?filmId=8878515122375702712&amp;text=музыкально%20ритмические%20игры%20для%20детей%203-4%20лет&amp;path=wizard&amp;parent-reqid=1589174459026226-458021776138833217600243-production-app-host-sas-web-yp-199&amp;redircnt=1589174633.1</w:t>
              </w:r>
            </w:hyperlink>
          </w:p>
        </w:tc>
        <w:tc>
          <w:tcPr>
            <w:tcW w:w="2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10E40" w:rsidP="6C6A43C9" w:rsidRDefault="00810E40" w14:paraId="44EAFD9C" wp14:textId="6D281BD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 w:rsidRPr="6C6A43C9" w:rsidR="6C6A43C9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6C6A43C9" w:rsidR="6C6A43C9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Выполнять</w:t>
            </w:r>
            <w:proofErr w:type="spellEnd"/>
            <w:r w:rsidRPr="6C6A43C9" w:rsidR="6C6A43C9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6C6A43C9" w:rsidR="6C6A43C9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движения</w:t>
            </w:r>
            <w:proofErr w:type="spellEnd"/>
            <w:r w:rsidRPr="6C6A43C9" w:rsidR="6C6A43C9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6C6A43C9" w:rsidR="6C6A43C9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под</w:t>
            </w:r>
            <w:proofErr w:type="spellEnd"/>
            <w:r w:rsidRPr="6C6A43C9" w:rsidR="6C6A43C9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 музыку.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10EF996B" wp14:textId="7014185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C6A43C9" w:rsidR="6C6A43C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Видеоотчёт.</w:t>
            </w:r>
          </w:p>
        </w:tc>
      </w:tr>
      <w:tr xmlns:wp14="http://schemas.microsoft.com/office/word/2010/wordml" w:rsidRPr="003F3606" w:rsidR="001C2E5E" w:rsidTr="6C6A43C9" w14:paraId="246EAE05" wp14:textId="77777777">
        <w:tc>
          <w:tcPr>
            <w:tcW w:w="93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F96B85" w14:paraId="35E9FC8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  <w:hyperlink w:history="1" r:id="rId8">
              <w:r w:rsidRPr="002D3502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https://www.youtube.com/watch?v=hQo87AgB7oE</w:t>
              </w:r>
            </w:hyperlink>
          </w:p>
        </w:tc>
      </w:tr>
    </w:tbl>
    <w:p xmlns:wp14="http://schemas.microsoft.com/office/word/2010/wordml" w:rsidRPr="003F3606" w:rsidR="001C2E5E" w:rsidP="003F3606" w:rsidRDefault="001C2E5E" w14:paraId="5E3886A4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F3606">
        <w:rPr>
          <w:rFonts w:ascii="Times New Roman" w:hAnsi="Times New Roman" w:eastAsia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319"/>
        <w:gridCol w:w="2332"/>
        <w:gridCol w:w="2440"/>
      </w:tblGrid>
      <w:tr xmlns:wp14="http://schemas.microsoft.com/office/word/2010/wordml" w:rsidRPr="003F3606" w:rsidR="001C2E5E" w:rsidTr="182B62A9" w14:paraId="37280A97" wp14:textId="77777777">
        <w:tc>
          <w:tcPr>
            <w:tcW w:w="9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0349611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 w:rsidR="00B8798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 мая</w:t>
            </w:r>
            <w:r w:rsidRPr="003F3606" w:rsidR="00B8798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3F3606" w:rsidR="001C2E5E" w:rsidTr="182B62A9" w14:paraId="6B079382" wp14:textId="77777777"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78AA4F9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79D049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051840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663049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xmlns:wp14="http://schemas.microsoft.com/office/word/2010/wordml" w:rsidRPr="003F3606" w:rsidR="001C2E5E" w:rsidTr="182B62A9" w14:paraId="40E6BE67" wp14:textId="77777777"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2BC87B77" w14:paraId="3502817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Изобразительная деятельность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6865AA" w14:paraId="2414EC3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07707">
              <w:rPr>
                <w:rFonts w:ascii="Times New Roman" w:hAnsi="Times New Roman"/>
                <w:sz w:val="24"/>
                <w:szCs w:val="24"/>
              </w:rPr>
              <w:t>Аппликация из бумаги «Ромашка»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12F1A" w:rsidP="00C12F1A" w:rsidRDefault="2BC87B77" w14:paraId="3A39B0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670E" w:rsidR="00C12F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Pr="003F3606" w:rsidR="008907D2" w:rsidP="00EB6192" w:rsidRDefault="00C91994" w14:paraId="3F2C9CD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865A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аппликацию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4A2188C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847B88" w:rsidR="002B2C60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</w:tr>
      <w:tr xmlns:wp14="http://schemas.microsoft.com/office/word/2010/wordml" w:rsidRPr="003F3606" w:rsidR="001C2E5E" w:rsidTr="182B62A9" w14:paraId="3B293E0B" wp14:textId="77777777"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2BC87B77" w14:paraId="7ECA45C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КК Двигательное развитие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418CD" w:rsidR="008907D2" w:rsidP="003F3606" w:rsidRDefault="2BC87B77" w14:paraId="41ACFFB9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2418CD" w:rsidR="002418CD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ног.</w:t>
            </w:r>
          </w:p>
          <w:p w:rsidRPr="003F3606" w:rsidR="002418CD" w:rsidP="003F3606" w:rsidRDefault="002418CD" w14:paraId="0A5DC8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418CD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препятствий при ходьбе: перешагивание, перепрыгивание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12F1A" w:rsidP="00C12F1A" w:rsidRDefault="2BC87B77" w14:paraId="192682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670E" w:rsidR="00C12F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="00C91994" w:rsidP="00C12F1A" w:rsidRDefault="00C91994" w14:paraId="26DD40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418C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предложенные у</w:t>
            </w:r>
            <w:r w:rsidR="002418CD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  <w:p w:rsidRPr="003F3606" w:rsidR="008907D2" w:rsidP="003F3606" w:rsidRDefault="00EB6192" w14:paraId="4B94D5A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4ECEB1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3F3606" w:rsidR="001C2E5E" w:rsidTr="182B62A9" w14:paraId="72025F62" wp14:textId="77777777"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2BC87B77" w14:paraId="00430F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ВД Ручной труд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907D2" w:rsidP="003F3606" w:rsidRDefault="001C2E5E" w14:paraId="3C9A6B2D" wp14:textId="7777777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="00B4569D">
              <w:rPr>
                <w:rFonts w:ascii="Times New Roman" w:hAnsi="Times New Roman"/>
                <w:sz w:val="24"/>
                <w:szCs w:val="24"/>
              </w:rPr>
              <w:t>Лепка «Груша»</w:t>
            </w:r>
          </w:p>
          <w:p w:rsidRPr="003F3606" w:rsidR="00B4569D" w:rsidP="003F3606" w:rsidRDefault="00B4569D" w14:paraId="06AE4D0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«Лимон»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12F1A" w:rsidP="00C12F1A" w:rsidRDefault="001C2E5E" w14:paraId="05CE211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4E670E" w:rsidR="00C12F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1.Прочитать учебный материал. </w:t>
            </w:r>
          </w:p>
          <w:p w:rsidRPr="003F3606" w:rsidR="008907D2" w:rsidP="00EB6192" w:rsidRDefault="008866E3" w14:paraId="67839DB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4569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лепку</w:t>
            </w:r>
            <w:r w:rsidRPr="003F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1C2E5E" w14:paraId="3C1B244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847B88" w:rsidR="002B2C60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</w:tr>
      <w:tr xmlns:wp14="http://schemas.microsoft.com/office/word/2010/wordml" w:rsidRPr="003F3606" w:rsidR="00103B48" w:rsidTr="182B62A9" w14:paraId="5825B5AC" wp14:textId="77777777"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103B48" w:rsidP="003F3606" w:rsidRDefault="00103B48" w14:paraId="6798EE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Физкультура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103B48" w:rsidP="00822AC8" w:rsidRDefault="00103B48" w14:paraId="0D8BF348" wp14:textId="197E45D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82B62A9" w:rsidR="182B62A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Тема урока: “Пальчиковая гимнастика”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103B48" w:rsidP="00822AC8" w:rsidRDefault="00103B48" w14:paraId="5EDB29A5" wp14:textId="0BB5677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82B62A9" w:rsidR="182B62A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drawing>
                <wp:inline xmlns:wp14="http://schemas.microsoft.com/office/word/2010/wordprocessingDrawing" wp14:editId="228A6838" wp14:anchorId="34B5F856">
                  <wp:extent cx="1152525" cy="1466850"/>
                  <wp:effectExtent l="0" t="0" r="0" b="0"/>
                  <wp:docPr id="132772350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bb212e7c4bf4af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103B48" w:rsidP="003F3606" w:rsidRDefault="00103B48" w14:paraId="3C5CA72C" wp14:textId="6DE41F5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3F3606" w:rsidR="001C2E5E" w:rsidTr="182B62A9" w14:paraId="209928BF" wp14:textId="77777777">
        <w:tc>
          <w:tcPr>
            <w:tcW w:w="93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F3606" w:rsidR="008907D2" w:rsidP="003F3606" w:rsidRDefault="00F96B85" w14:paraId="61DDC2C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  <w:hyperlink w:history="1" r:id="rId9">
              <w:r w:rsidRPr="002D3502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https://www.youtube.com/watch?v=SAWr-KZhD0E&amp;list=PLd1JDCMFvWRsLx7qMMYFe9LqhFORngy8r</w:t>
              </w:r>
            </w:hyperlink>
          </w:p>
        </w:tc>
      </w:tr>
    </w:tbl>
    <w:p xmlns:wp14="http://schemas.microsoft.com/office/word/2010/wordml" w:rsidRPr="003F3606" w:rsidR="001C2E5E" w:rsidP="003F3606" w:rsidRDefault="001C2E5E" w14:paraId="3DEEC66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14970" w:rsidRDefault="00A14970" w14:paraId="3656B9AB" wp14:textId="77777777"/>
    <w:sectPr w:rsidR="00A14970" w:rsidSect="00C3763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10"/>
  <w:defaultTabStop w:val="708"/>
  <w:characterSpacingControl w:val="doNotCompress"/>
  <w:compat/>
  <w:rsids>
    <w:rsidRoot w:val="00AD08AB"/>
    <w:rsid w:val="00052DE4"/>
    <w:rsid w:val="00090DAA"/>
    <w:rsid w:val="00103B48"/>
    <w:rsid w:val="001361E8"/>
    <w:rsid w:val="00186E40"/>
    <w:rsid w:val="001C2E5E"/>
    <w:rsid w:val="00214FBB"/>
    <w:rsid w:val="002418CD"/>
    <w:rsid w:val="002645EB"/>
    <w:rsid w:val="002733E3"/>
    <w:rsid w:val="002B2C60"/>
    <w:rsid w:val="003243AD"/>
    <w:rsid w:val="00353131"/>
    <w:rsid w:val="003A45EB"/>
    <w:rsid w:val="003E15ED"/>
    <w:rsid w:val="003E307C"/>
    <w:rsid w:val="003F3606"/>
    <w:rsid w:val="00446556"/>
    <w:rsid w:val="004E39BD"/>
    <w:rsid w:val="005C38B5"/>
    <w:rsid w:val="005C4F52"/>
    <w:rsid w:val="005E04B5"/>
    <w:rsid w:val="006865AA"/>
    <w:rsid w:val="006A1A41"/>
    <w:rsid w:val="00701D4D"/>
    <w:rsid w:val="0079333B"/>
    <w:rsid w:val="007959CE"/>
    <w:rsid w:val="007C6242"/>
    <w:rsid w:val="00806CEF"/>
    <w:rsid w:val="00810E40"/>
    <w:rsid w:val="008152B4"/>
    <w:rsid w:val="00817466"/>
    <w:rsid w:val="008207BC"/>
    <w:rsid w:val="00822AC8"/>
    <w:rsid w:val="008866E3"/>
    <w:rsid w:val="008D5444"/>
    <w:rsid w:val="008F6A22"/>
    <w:rsid w:val="009C5CA1"/>
    <w:rsid w:val="00A14970"/>
    <w:rsid w:val="00A9548B"/>
    <w:rsid w:val="00AD08AB"/>
    <w:rsid w:val="00AE3F82"/>
    <w:rsid w:val="00B4569D"/>
    <w:rsid w:val="00B5181F"/>
    <w:rsid w:val="00B8798E"/>
    <w:rsid w:val="00BB24C6"/>
    <w:rsid w:val="00BB5C1B"/>
    <w:rsid w:val="00BD19E0"/>
    <w:rsid w:val="00C12F1A"/>
    <w:rsid w:val="00C37631"/>
    <w:rsid w:val="00C56ECC"/>
    <w:rsid w:val="00C64E3F"/>
    <w:rsid w:val="00C91994"/>
    <w:rsid w:val="00CD37A7"/>
    <w:rsid w:val="00CD56C4"/>
    <w:rsid w:val="00CF5DA2"/>
    <w:rsid w:val="00D4054A"/>
    <w:rsid w:val="00E541ED"/>
    <w:rsid w:val="00EB6192"/>
    <w:rsid w:val="00EC06F7"/>
    <w:rsid w:val="00ED7394"/>
    <w:rsid w:val="00F2614F"/>
    <w:rsid w:val="00F61E2A"/>
    <w:rsid w:val="00F96B85"/>
    <w:rsid w:val="182B62A9"/>
    <w:rsid w:val="2BC87B77"/>
    <w:rsid w:val="32E2CE8F"/>
    <w:rsid w:val="6C6A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21FEE5A8"/>
  <w15:docId w15:val="{bbed9d09-5042-44aa-806f-d962d3a819f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C2E5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2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45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hQo87AgB7oE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mH5AMd5xs-Y" TargetMode="Externa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zGIV7Xa9Rkw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www.youtube.com/watch?v=SAWr-KZhD0E&amp;list=PLd1JDCMFvWRsLx7qMMYFe9LqhFORngy8r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vk.com/id575153527" TargetMode="External" Id="rId4" /><Relationship Type="http://schemas.openxmlformats.org/officeDocument/2006/relationships/hyperlink" Target="https://www.youtube.com/watch?v=SAWr-KZhD0E&amp;list=PLd1JDCMFvWRsLx7qMMYFe9LqhFORngy8r" TargetMode="External" Id="rId9" /><Relationship Type="http://schemas.openxmlformats.org/officeDocument/2006/relationships/image" Target="/media/image.jpg" Id="Rd1c24a24d08943e2" /><Relationship Type="http://schemas.openxmlformats.org/officeDocument/2006/relationships/image" Target="/media/image2.jpg" Id="Rabb212e7c4bf4af4" /><Relationship Type="http://schemas.openxmlformats.org/officeDocument/2006/relationships/hyperlink" Target="https://yandex.ru/video/preview/?filmId=8878515122375702712&amp;text=%D0%BC%D1%83%D0%B7%D1%8B%D0%BA%D0%B0%D0%BB%D1%8C%D0%BD%D0%BE%20%D1%80%D0%B8%D1%82%D0%BC%D0%B8%D1%87%D0%B5%D1%81%D0%BA%D0%B8%D0%B5%20%D0%B8%D0%B3%D1%80%D1%8B%20%D0%B4%D0%BB%D1%8F%20%D0%B4%D0%B5%D1%82%D0%B5%D0%B9%203-4%20%D0%BB%D0%B5%D1%82&amp;path=wizard&amp;parent-reqid=1589174459026226-458021776138833217600243-production-app-host-sas-web-yp-199&amp;redircnt=1589174633.1" TargetMode="External" Id="Rc0fb2e84ccb6455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Светлана</dc:creator>
  <lastModifiedBy>schoo13</lastModifiedBy>
  <revision>22</revision>
  <dcterms:created xsi:type="dcterms:W3CDTF">2020-05-14T14:27:00.0000000Z</dcterms:created>
  <dcterms:modified xsi:type="dcterms:W3CDTF">2020-05-15T04:34:00.1363256Z</dcterms:modified>
</coreProperties>
</file>